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jpeg"/><Relationship Id="rId4" Type="http://schemas.openxmlformats.org/package/2006/relationships/metadata/core-properties" Target="docProps/core.xml"/><Relationship Id="rId5"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08A74" w14:textId="289BCDF0" w:rsidR="008D762B" w:rsidRPr="00EC6D15" w:rsidRDefault="00D0681F" w:rsidP="003658CA">
      <w:pPr>
        <w:spacing w:after="360"/>
        <w:rPr>
          <w:rFonts w:ascii="Arial" w:eastAsia="PT Sans" w:hAnsi="Arial" w:cs="Arial"/>
          <w:color w:val="2F5496" w:themeColor="accent1" w:themeShade="BF"/>
          <w:sz w:val="28"/>
          <w:szCs w:val="28"/>
        </w:rPr>
      </w:pPr>
      <w:r>
        <w:rPr>
          <w:rFonts w:ascii="Arial" w:eastAsia="PT Sans" w:hAnsi="Arial" w:cs="Arial"/>
        </w:rPr>
        <w:br/>
      </w:r>
      <w:r w:rsidR="008D762B" w:rsidRPr="00EC6D15">
        <w:rPr>
          <w:rFonts w:ascii="Arial" w:eastAsia="PT Sans" w:hAnsi="Arial" w:cs="Arial"/>
          <w:color w:val="2F5496" w:themeColor="accent1" w:themeShade="BF"/>
          <w:sz w:val="28"/>
          <w:szCs w:val="28"/>
        </w:rPr>
        <w:t>As a non-profit member based organisation, Australasian Campuses Towards Sustainability (ACTS) is a sector champion that aims to inspire, promote and support change towards best practice sustainability within the operations, curriculum and research of educational institutions. We actively seek to build community and business partnerships at the local, regional and international level, in order to bring together a network of people for positive engagement, capacity building and change.</w:t>
      </w:r>
    </w:p>
    <w:p w14:paraId="668D2802" w14:textId="626E3E46" w:rsidR="007D2556" w:rsidRPr="003658CA" w:rsidRDefault="008D762B" w:rsidP="00B6325C">
      <w:pPr>
        <w:spacing w:after="240"/>
        <w:rPr>
          <w:rFonts w:ascii="Arial" w:eastAsia="PT Sans" w:hAnsi="Arial" w:cs="Arial"/>
          <w:sz w:val="20"/>
          <w:szCs w:val="20"/>
        </w:rPr>
      </w:pPr>
      <w:r w:rsidRPr="003658CA">
        <w:rPr>
          <w:rFonts w:ascii="Arial" w:eastAsia="PT Sans" w:hAnsi="Arial" w:cs="Arial"/>
          <w:sz w:val="20"/>
          <w:szCs w:val="20"/>
        </w:rPr>
        <w:t xml:space="preserve">Paramount to the success of the association is the time and dedication provided by our voluntary management committee (referred to as the Executive Board). This passionate group of sustainability </w:t>
      </w:r>
      <w:r w:rsidR="00B02BDE">
        <w:rPr>
          <w:rFonts w:ascii="Arial" w:eastAsia="PT Sans" w:hAnsi="Arial" w:cs="Arial"/>
          <w:sz w:val="20"/>
          <w:szCs w:val="20"/>
        </w:rPr>
        <w:br/>
      </w:r>
      <w:r w:rsidRPr="003658CA">
        <w:rPr>
          <w:rFonts w:ascii="Arial" w:eastAsia="PT Sans" w:hAnsi="Arial" w:cs="Arial"/>
          <w:sz w:val="20"/>
          <w:szCs w:val="20"/>
        </w:rPr>
        <w:t xml:space="preserve">minded professionals and educators has guided the strategic direction of ACTS, supported its initiatives </w:t>
      </w:r>
      <w:r w:rsidR="00B02BDE">
        <w:rPr>
          <w:rFonts w:ascii="Arial" w:eastAsia="PT Sans" w:hAnsi="Arial" w:cs="Arial"/>
          <w:sz w:val="20"/>
          <w:szCs w:val="20"/>
        </w:rPr>
        <w:br/>
      </w:r>
      <w:r w:rsidRPr="003658CA">
        <w:rPr>
          <w:rFonts w:ascii="Arial" w:eastAsia="PT Sans" w:hAnsi="Arial" w:cs="Arial"/>
          <w:sz w:val="20"/>
          <w:szCs w:val="20"/>
        </w:rPr>
        <w:t xml:space="preserve">and broadened the standing of ACTS regionally and in an international arena. </w:t>
      </w:r>
    </w:p>
    <w:p w14:paraId="2FD00DA5" w14:textId="5EFE8FB6" w:rsidR="00D0681F" w:rsidRPr="003658CA" w:rsidRDefault="008D762B" w:rsidP="00D0681F">
      <w:pPr>
        <w:spacing w:after="360"/>
        <w:rPr>
          <w:rFonts w:ascii="Arial" w:eastAsia="PT Sans" w:hAnsi="Arial" w:cs="Arial"/>
          <w:sz w:val="20"/>
          <w:szCs w:val="20"/>
        </w:rPr>
      </w:pPr>
      <w:r w:rsidRPr="003658CA">
        <w:rPr>
          <w:rFonts w:ascii="Arial" w:eastAsia="PT Sans" w:hAnsi="Arial" w:cs="Arial"/>
          <w:sz w:val="20"/>
          <w:szCs w:val="20"/>
        </w:rPr>
        <w:t>To continue this work, ACTS is pleased to announce a call for nominations for the following officer positions</w:t>
      </w:r>
      <w:r w:rsidR="00D0681F" w:rsidRPr="003658CA">
        <w:rPr>
          <w:rFonts w:ascii="Arial" w:eastAsia="PT Sans" w:hAnsi="Arial" w:cs="Arial"/>
          <w:sz w:val="20"/>
          <w:szCs w:val="20"/>
        </w:rPr>
        <w:t>:</w:t>
      </w:r>
    </w:p>
    <w:tbl>
      <w:tblPr>
        <w:tblStyle w:val="TableGrid"/>
        <w:tblW w:w="9680" w:type="dxa"/>
        <w:tblBorders>
          <w:top w:val="single" w:sz="6" w:space="0" w:color="767171" w:themeColor="background2" w:themeShade="80"/>
          <w:left w:val="none" w:sz="0" w:space="0" w:color="auto"/>
          <w:bottom w:val="single" w:sz="6" w:space="0" w:color="767171" w:themeColor="background2" w:themeShade="80"/>
          <w:right w:val="none" w:sz="0" w:space="0" w:color="auto"/>
          <w:insideH w:val="single" w:sz="6" w:space="0" w:color="767171" w:themeColor="background2" w:themeShade="80"/>
          <w:insideV w:val="single" w:sz="6" w:space="0" w:color="767171" w:themeColor="background2" w:themeShade="80"/>
        </w:tblBorders>
        <w:tblCellMar>
          <w:top w:w="142" w:type="dxa"/>
          <w:left w:w="142" w:type="dxa"/>
          <w:bottom w:w="142" w:type="dxa"/>
          <w:right w:w="142" w:type="dxa"/>
        </w:tblCellMar>
        <w:tblLook w:val="04A0" w:firstRow="1" w:lastRow="0" w:firstColumn="1" w:lastColumn="0" w:noHBand="0" w:noVBand="1"/>
      </w:tblPr>
      <w:tblGrid>
        <w:gridCol w:w="1645"/>
        <w:gridCol w:w="8035"/>
      </w:tblGrid>
      <w:tr w:rsidR="00651FDF" w:rsidRPr="00434A33" w14:paraId="229DBC4D" w14:textId="77777777" w:rsidTr="00463E07">
        <w:trPr>
          <w:trHeight w:val="292"/>
        </w:trPr>
        <w:tc>
          <w:tcPr>
            <w:tcW w:w="1645" w:type="dxa"/>
            <w:tcMar>
              <w:top w:w="57" w:type="dxa"/>
              <w:left w:w="113" w:type="dxa"/>
              <w:bottom w:w="57" w:type="dxa"/>
              <w:right w:w="113" w:type="dxa"/>
            </w:tcMar>
          </w:tcPr>
          <w:p w14:paraId="5FE261B2" w14:textId="77777777" w:rsidR="00651FDF" w:rsidRPr="00434A33" w:rsidRDefault="00651FDF" w:rsidP="00463E07">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Position title</w:t>
            </w:r>
          </w:p>
        </w:tc>
        <w:tc>
          <w:tcPr>
            <w:tcW w:w="8035" w:type="dxa"/>
            <w:tcMar>
              <w:top w:w="57" w:type="dxa"/>
              <w:left w:w="113" w:type="dxa"/>
              <w:bottom w:w="57" w:type="dxa"/>
              <w:right w:w="113" w:type="dxa"/>
            </w:tcMar>
          </w:tcPr>
          <w:p w14:paraId="0ACAD6C3" w14:textId="77777777" w:rsidR="00651FDF" w:rsidRPr="003209A2" w:rsidRDefault="00651FDF" w:rsidP="00463E07">
            <w:pPr>
              <w:spacing w:before="40" w:after="40"/>
              <w:rPr>
                <w:rFonts w:ascii="Arial" w:hAnsi="Arial" w:cs="Arial"/>
                <w:b/>
                <w:color w:val="000000" w:themeColor="text1"/>
                <w:sz w:val="20"/>
                <w:szCs w:val="20"/>
              </w:rPr>
            </w:pPr>
            <w:r w:rsidRPr="003209A2">
              <w:rPr>
                <w:rFonts w:ascii="Arial" w:hAnsi="Arial" w:cs="Arial"/>
                <w:b/>
                <w:color w:val="000000" w:themeColor="text1"/>
                <w:sz w:val="20"/>
                <w:szCs w:val="20"/>
              </w:rPr>
              <w:t>Treasurer</w:t>
            </w:r>
          </w:p>
        </w:tc>
      </w:tr>
      <w:tr w:rsidR="00651FDF" w:rsidRPr="00434A33" w14:paraId="749F07D8" w14:textId="77777777" w:rsidTr="00463E07">
        <w:tc>
          <w:tcPr>
            <w:tcW w:w="1645" w:type="dxa"/>
            <w:tcMar>
              <w:top w:w="57" w:type="dxa"/>
              <w:left w:w="113" w:type="dxa"/>
              <w:bottom w:w="57" w:type="dxa"/>
              <w:right w:w="113" w:type="dxa"/>
            </w:tcMar>
          </w:tcPr>
          <w:p w14:paraId="184D9810" w14:textId="77777777" w:rsidR="00651FDF" w:rsidRPr="00434A33" w:rsidRDefault="00651FDF" w:rsidP="00463E07">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Location</w:t>
            </w:r>
          </w:p>
        </w:tc>
        <w:tc>
          <w:tcPr>
            <w:tcW w:w="8035" w:type="dxa"/>
            <w:tcMar>
              <w:top w:w="57" w:type="dxa"/>
              <w:left w:w="113" w:type="dxa"/>
              <w:bottom w:w="57" w:type="dxa"/>
              <w:right w:w="113" w:type="dxa"/>
            </w:tcMar>
          </w:tcPr>
          <w:p w14:paraId="73CF593A" w14:textId="77777777" w:rsidR="00651FDF" w:rsidRPr="00434A33" w:rsidRDefault="00651FDF" w:rsidP="00463E07">
            <w:pPr>
              <w:spacing w:before="40" w:after="40"/>
              <w:rPr>
                <w:rFonts w:ascii="Arial" w:hAnsi="Arial" w:cs="Arial"/>
                <w:color w:val="000000" w:themeColor="text1"/>
                <w:sz w:val="20"/>
                <w:szCs w:val="20"/>
              </w:rPr>
            </w:pPr>
            <w:r>
              <w:rPr>
                <w:rFonts w:ascii="Arial" w:hAnsi="Arial" w:cs="Arial"/>
                <w:color w:val="000000" w:themeColor="text1"/>
                <w:sz w:val="20"/>
                <w:szCs w:val="20"/>
              </w:rPr>
              <w:t>Australasia</w:t>
            </w:r>
          </w:p>
        </w:tc>
      </w:tr>
      <w:tr w:rsidR="00651FDF" w:rsidRPr="00434A33" w14:paraId="0F42D83C" w14:textId="77777777" w:rsidTr="00463E07">
        <w:tc>
          <w:tcPr>
            <w:tcW w:w="1645" w:type="dxa"/>
            <w:tcMar>
              <w:top w:w="57" w:type="dxa"/>
              <w:left w:w="113" w:type="dxa"/>
              <w:bottom w:w="57" w:type="dxa"/>
              <w:right w:w="113" w:type="dxa"/>
            </w:tcMar>
          </w:tcPr>
          <w:p w14:paraId="13FCDA64" w14:textId="77777777" w:rsidR="00651FDF" w:rsidRPr="00434A33" w:rsidRDefault="00651FDF" w:rsidP="00463E07">
            <w:pPr>
              <w:spacing w:before="40" w:after="40"/>
              <w:rPr>
                <w:rFonts w:ascii="Arial" w:hAnsi="Arial" w:cs="Arial"/>
                <w:color w:val="595959" w:themeColor="text1" w:themeTint="A6"/>
                <w:sz w:val="20"/>
                <w:szCs w:val="20"/>
              </w:rPr>
            </w:pPr>
            <w:r w:rsidRPr="00434A33">
              <w:rPr>
                <w:rFonts w:ascii="Arial" w:hAnsi="Arial" w:cs="Arial"/>
                <w:color w:val="595959" w:themeColor="text1" w:themeTint="A6"/>
                <w:sz w:val="20"/>
                <w:szCs w:val="20"/>
              </w:rPr>
              <w:t>Key responsibilities</w:t>
            </w:r>
          </w:p>
        </w:tc>
        <w:tc>
          <w:tcPr>
            <w:tcW w:w="8035" w:type="dxa"/>
            <w:tcMar>
              <w:top w:w="57" w:type="dxa"/>
              <w:left w:w="113" w:type="dxa"/>
              <w:bottom w:w="57" w:type="dxa"/>
              <w:right w:w="113" w:type="dxa"/>
            </w:tcMar>
          </w:tcPr>
          <w:p w14:paraId="6652D79D" w14:textId="77777777" w:rsidR="00651FDF" w:rsidRPr="00434A33" w:rsidRDefault="00651FDF" w:rsidP="00463E07">
            <w:pPr>
              <w:spacing w:before="40" w:after="40"/>
              <w:ind w:left="34"/>
              <w:rPr>
                <w:rFonts w:ascii="Arial" w:hAnsi="Arial" w:cs="Arial"/>
                <w:color w:val="000000" w:themeColor="text1"/>
                <w:sz w:val="20"/>
                <w:szCs w:val="20"/>
              </w:rPr>
            </w:pPr>
            <w:r w:rsidRPr="00434A33">
              <w:rPr>
                <w:rFonts w:ascii="Arial" w:eastAsia="Times New Roman" w:hAnsi="Arial" w:cs="Arial"/>
                <w:color w:val="000000" w:themeColor="text1"/>
                <w:sz w:val="20"/>
                <w:szCs w:val="20"/>
              </w:rPr>
              <w:t xml:space="preserve">This role will be filled by someone with an ability to provide management support </w:t>
            </w:r>
            <w:r>
              <w:rPr>
                <w:rFonts w:ascii="Arial" w:eastAsia="Times New Roman" w:hAnsi="Arial" w:cs="Arial"/>
                <w:color w:val="000000" w:themeColor="text1"/>
                <w:sz w:val="20"/>
                <w:szCs w:val="20"/>
              </w:rPr>
              <w:br/>
            </w:r>
            <w:r w:rsidRPr="00434A33">
              <w:rPr>
                <w:rFonts w:ascii="Arial" w:eastAsia="Times New Roman" w:hAnsi="Arial" w:cs="Arial"/>
                <w:color w:val="000000" w:themeColor="text1"/>
                <w:sz w:val="20"/>
                <w:szCs w:val="20"/>
              </w:rPr>
              <w:t>to the President, whilst also having the capacity to appropriately manage ACTS’s finances to ensure the financial viability of the organisation, including the following tasks:</w:t>
            </w:r>
          </w:p>
          <w:p w14:paraId="13267F19" w14:textId="77777777" w:rsidR="00651FDF" w:rsidRPr="00434A33" w:rsidRDefault="00651FDF" w:rsidP="00463E0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eastAsia="Times New Roman" w:hAnsi="Arial" w:cs="Arial"/>
                <w:color w:val="000000" w:themeColor="text1"/>
                <w:sz w:val="20"/>
                <w:szCs w:val="20"/>
                <w:lang w:val="en-AU" w:eastAsia="en-US"/>
              </w:rPr>
              <w:t>Delivering a monthly year-</w:t>
            </w:r>
            <w:r w:rsidRPr="00434A33">
              <w:rPr>
                <w:rFonts w:ascii="Arial" w:hAnsi="Arial" w:cs="Arial"/>
                <w:color w:val="000000" w:themeColor="text1"/>
                <w:sz w:val="20"/>
                <w:szCs w:val="20"/>
              </w:rPr>
              <w:t>to-date income and expenditures report to the Board through ACTS financial management system, Quickbooks;</w:t>
            </w:r>
          </w:p>
          <w:p w14:paraId="46E6AC7C" w14:textId="77777777" w:rsidR="00651FDF" w:rsidRPr="00434A33" w:rsidRDefault="00651FDF" w:rsidP="00463E0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Reviewing and updating the financial year forecast with actual income and expenditures for monthly Board review;</w:t>
            </w:r>
          </w:p>
          <w:p w14:paraId="1A73F90D" w14:textId="77777777" w:rsidR="00651FDF" w:rsidRPr="00434A33" w:rsidRDefault="00651FDF" w:rsidP="00463E0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Delivering an annual financial year forecast to the Board prior to the start of each financial year;</w:t>
            </w:r>
          </w:p>
          <w:p w14:paraId="6E261FB1" w14:textId="77777777" w:rsidR="00651FDF" w:rsidRPr="00434A33" w:rsidRDefault="00651FDF" w:rsidP="00463E0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Approving online bank payments for expenditures submitted by the Board Secretary;</w:t>
            </w:r>
          </w:p>
          <w:p w14:paraId="479ABD71" w14:textId="77777777" w:rsidR="00651FDF" w:rsidRPr="00434A33" w:rsidRDefault="00651FDF" w:rsidP="00463E0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Ensuring superannuation payments for ACTS’s independent contractors are paid prior to quarterly deadlines;</w:t>
            </w:r>
          </w:p>
          <w:p w14:paraId="16626082" w14:textId="77777777" w:rsidR="00651FDF" w:rsidRPr="00434A33" w:rsidRDefault="00651FDF" w:rsidP="00463E0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Supporting the President to coordinate ACTS’s independent contractors’ annual contracts and work</w:t>
            </w:r>
            <w:r>
              <w:rPr>
                <w:rFonts w:ascii="Arial" w:hAnsi="Arial" w:cs="Arial"/>
                <w:color w:val="000000" w:themeColor="text1"/>
                <w:sz w:val="20"/>
                <w:szCs w:val="20"/>
              </w:rPr>
              <w:t xml:space="preserve"> </w:t>
            </w:r>
            <w:r w:rsidRPr="00434A33">
              <w:rPr>
                <w:rFonts w:ascii="Arial" w:hAnsi="Arial" w:cs="Arial"/>
                <w:color w:val="000000" w:themeColor="text1"/>
                <w:sz w:val="20"/>
                <w:szCs w:val="20"/>
              </w:rPr>
              <w:t>plans;</w:t>
            </w:r>
          </w:p>
          <w:p w14:paraId="571D2781" w14:textId="77777777" w:rsidR="00651FDF" w:rsidRPr="00434A33" w:rsidRDefault="00651FDF" w:rsidP="00463E0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Completing and submitting the annual information statement for Australian Charities and Not-for-profits Commission following completion of the annual audit;</w:t>
            </w:r>
          </w:p>
          <w:p w14:paraId="14815642" w14:textId="77777777" w:rsidR="00651FDF" w:rsidRPr="00434A33" w:rsidRDefault="00651FDF" w:rsidP="00463E07">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before="40" w:after="40"/>
              <w:ind w:left="318" w:hanging="284"/>
              <w:contextualSpacing w:val="0"/>
              <w:rPr>
                <w:rFonts w:ascii="Arial" w:hAnsi="Arial" w:cs="Arial"/>
                <w:color w:val="000000" w:themeColor="text1"/>
                <w:sz w:val="20"/>
                <w:szCs w:val="20"/>
              </w:rPr>
            </w:pPr>
            <w:r w:rsidRPr="00434A33">
              <w:rPr>
                <w:rFonts w:ascii="Arial" w:hAnsi="Arial" w:cs="Arial"/>
                <w:color w:val="000000" w:themeColor="text1"/>
                <w:sz w:val="20"/>
                <w:szCs w:val="20"/>
              </w:rPr>
              <w:t>Supporting ACTS’s independent contractors through developing registration and sponsorship pricing for the annual ACTS conference and Green Gown Awards; and</w:t>
            </w:r>
          </w:p>
          <w:p w14:paraId="40D6E603" w14:textId="77777777" w:rsidR="00651FDF" w:rsidRPr="00123DA9" w:rsidRDefault="00651FDF" w:rsidP="00463E07">
            <w:pPr>
              <w:pStyle w:val="ListParagraph"/>
              <w:numPr>
                <w:ilvl w:val="0"/>
                <w:numId w:val="3"/>
              </w:numPr>
              <w:spacing w:before="40" w:after="40"/>
              <w:ind w:left="318" w:hanging="284"/>
              <w:rPr>
                <w:rFonts w:ascii="Arial" w:eastAsia="Times New Roman" w:hAnsi="Arial" w:cs="Arial"/>
                <w:color w:val="000000" w:themeColor="text1"/>
                <w:sz w:val="20"/>
                <w:szCs w:val="20"/>
              </w:rPr>
            </w:pPr>
            <w:r w:rsidRPr="00123DA9">
              <w:rPr>
                <w:rFonts w:ascii="Arial" w:hAnsi="Arial" w:cs="Arial"/>
                <w:color w:val="000000" w:themeColor="text1"/>
                <w:sz w:val="20"/>
                <w:szCs w:val="20"/>
              </w:rPr>
              <w:t>Supporting ACTS’s independent contractors with the annual financial audit.</w:t>
            </w:r>
          </w:p>
        </w:tc>
      </w:tr>
    </w:tbl>
    <w:p w14:paraId="127FF30A" w14:textId="77777777" w:rsidR="00FE3B01" w:rsidRDefault="00FE3B01" w:rsidP="00C2753E">
      <w:pPr>
        <w:pBdr>
          <w:top w:val="none" w:sz="0" w:space="0" w:color="auto"/>
          <w:left w:val="none" w:sz="0" w:space="0" w:color="auto"/>
          <w:bottom w:val="none" w:sz="0" w:space="0" w:color="auto"/>
          <w:right w:val="none" w:sz="0" w:space="0" w:color="auto"/>
          <w:between w:val="none" w:sz="0" w:space="0" w:color="auto"/>
        </w:pBdr>
        <w:spacing w:after="60"/>
        <w:rPr>
          <w:rFonts w:ascii="Arial" w:eastAsia="Calibri" w:hAnsi="Arial" w:cs="Arial"/>
          <w:b/>
          <w:color w:val="2F5496" w:themeColor="accent1" w:themeShade="BF"/>
        </w:rPr>
      </w:pPr>
    </w:p>
    <w:p w14:paraId="1F923FE7" w14:textId="7A226A47" w:rsidR="00D0681F" w:rsidRPr="00C2753E" w:rsidRDefault="00C2753E" w:rsidP="00C2753E">
      <w:pPr>
        <w:pBdr>
          <w:top w:val="none" w:sz="0" w:space="0" w:color="auto"/>
          <w:left w:val="none" w:sz="0" w:space="0" w:color="auto"/>
          <w:bottom w:val="none" w:sz="0" w:space="0" w:color="auto"/>
          <w:right w:val="none" w:sz="0" w:space="0" w:color="auto"/>
          <w:between w:val="none" w:sz="0" w:space="0" w:color="auto"/>
        </w:pBdr>
        <w:spacing w:after="60"/>
        <w:rPr>
          <w:rFonts w:ascii="Arial" w:eastAsia="Calibri" w:hAnsi="Arial" w:cs="Arial"/>
          <w:b/>
          <w:color w:val="2F5496" w:themeColor="accent1" w:themeShade="BF"/>
        </w:rPr>
      </w:pPr>
      <w:r>
        <w:rPr>
          <w:rFonts w:ascii="Arial" w:eastAsia="Calibri" w:hAnsi="Arial" w:cs="Arial"/>
          <w:b/>
          <w:color w:val="2F5496" w:themeColor="accent1" w:themeShade="BF"/>
        </w:rPr>
        <w:br/>
      </w:r>
      <w:r w:rsidR="00D0681F" w:rsidRPr="00B6325C">
        <w:rPr>
          <w:rFonts w:ascii="Arial" w:eastAsia="PT Sans" w:hAnsi="Arial" w:cs="Arial"/>
          <w:sz w:val="20"/>
          <w:szCs w:val="20"/>
        </w:rPr>
        <w:t>The continuing ACTS Board Members (not standing for re-election in 201</w:t>
      </w:r>
      <w:r w:rsidRPr="00C2753E">
        <w:rPr>
          <w:rFonts w:ascii="Arial" w:eastAsia="PT Sans" w:hAnsi="Arial" w:cs="Arial"/>
          <w:color w:val="000000" w:themeColor="text1"/>
          <w:sz w:val="20"/>
          <w:szCs w:val="20"/>
        </w:rPr>
        <w:t>7</w:t>
      </w:r>
      <w:r w:rsidR="00D0681F" w:rsidRPr="00B6325C">
        <w:rPr>
          <w:rFonts w:ascii="Arial" w:eastAsia="PT Sans" w:hAnsi="Arial" w:cs="Arial"/>
          <w:sz w:val="20"/>
          <w:szCs w:val="20"/>
        </w:rPr>
        <w:t>) will support the officer positions:</w:t>
      </w:r>
    </w:p>
    <w:p w14:paraId="60DF75C7" w14:textId="77777777" w:rsidR="00C2753E" w:rsidRDefault="00C2753E" w:rsidP="00C2753E">
      <w:pPr>
        <w:numPr>
          <w:ilvl w:val="0"/>
          <w:numId w:val="4"/>
        </w:numPr>
        <w:spacing w:before="120" w:after="20"/>
        <w:ind w:left="284" w:hanging="284"/>
        <w:contextualSpacing/>
        <w:rPr>
          <w:rFonts w:ascii="Arial" w:hAnsi="Arial" w:cs="Arial"/>
          <w:sz w:val="20"/>
          <w:szCs w:val="20"/>
        </w:rPr>
      </w:pPr>
      <w:r w:rsidRPr="00C2753E">
        <w:rPr>
          <w:rFonts w:ascii="Arial" w:hAnsi="Arial" w:cs="Arial"/>
          <w:sz w:val="20"/>
          <w:szCs w:val="20"/>
        </w:rPr>
        <w:t>Vice President for Education for Sustainability (EfS)</w:t>
      </w:r>
    </w:p>
    <w:p w14:paraId="48AA481A" w14:textId="77B6379E" w:rsidR="00D0681F" w:rsidRPr="00C2753E" w:rsidRDefault="00D0681F" w:rsidP="00C2753E">
      <w:pPr>
        <w:numPr>
          <w:ilvl w:val="0"/>
          <w:numId w:val="4"/>
        </w:numPr>
        <w:spacing w:before="120" w:after="20"/>
        <w:ind w:left="284" w:hanging="284"/>
        <w:contextualSpacing/>
        <w:rPr>
          <w:rFonts w:ascii="Arial" w:hAnsi="Arial" w:cs="Arial"/>
          <w:sz w:val="20"/>
          <w:szCs w:val="20"/>
        </w:rPr>
      </w:pPr>
      <w:r w:rsidRPr="00C2753E">
        <w:rPr>
          <w:rFonts w:ascii="Arial" w:eastAsia="PT Sans" w:hAnsi="Arial" w:cs="Arial"/>
          <w:sz w:val="20"/>
          <w:szCs w:val="20"/>
        </w:rPr>
        <w:t xml:space="preserve">Vice President Strategy </w:t>
      </w:r>
    </w:p>
    <w:p w14:paraId="479CD65A"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Partnerships</w:t>
      </w:r>
    </w:p>
    <w:p w14:paraId="66D80A6B"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Resources</w:t>
      </w:r>
    </w:p>
    <w:p w14:paraId="09148EE7" w14:textId="77777777" w:rsidR="00D0681F" w:rsidRPr="00B6325C"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 xml:space="preserve">Vice President Programs </w:t>
      </w:r>
    </w:p>
    <w:p w14:paraId="66DC20E4" w14:textId="54D28C50" w:rsidR="00D0681F" w:rsidRPr="00C2753E" w:rsidRDefault="00D0681F" w:rsidP="00C2753E">
      <w:pPr>
        <w:numPr>
          <w:ilvl w:val="0"/>
          <w:numId w:val="4"/>
        </w:numPr>
        <w:spacing w:after="20"/>
        <w:ind w:left="284" w:hanging="284"/>
        <w:contextualSpacing/>
        <w:rPr>
          <w:rFonts w:ascii="Arial" w:hAnsi="Arial" w:cs="Arial"/>
          <w:sz w:val="20"/>
          <w:szCs w:val="20"/>
        </w:rPr>
      </w:pPr>
      <w:r w:rsidRPr="00B6325C">
        <w:rPr>
          <w:rFonts w:ascii="Arial" w:eastAsia="PT Sans" w:hAnsi="Arial" w:cs="Arial"/>
          <w:sz w:val="20"/>
          <w:szCs w:val="20"/>
        </w:rPr>
        <w:t>Vice President New Zealand</w:t>
      </w:r>
    </w:p>
    <w:p w14:paraId="6500B61D" w14:textId="00F42AF4" w:rsidR="002362B7" w:rsidRPr="007E5873" w:rsidRDefault="00C2753E" w:rsidP="002362B7">
      <w:pPr>
        <w:spacing w:before="360" w:after="240"/>
        <w:rPr>
          <w:rFonts w:ascii="Arial" w:eastAsia="Calibri" w:hAnsi="Arial" w:cs="Arial"/>
          <w:b/>
          <w:color w:val="2F5496" w:themeColor="accent1" w:themeShade="BF"/>
        </w:rPr>
      </w:pPr>
      <w:r>
        <w:rPr>
          <w:rFonts w:ascii="Arial" w:eastAsia="Calibri" w:hAnsi="Arial" w:cs="Arial"/>
          <w:b/>
          <w:color w:val="2F5496" w:themeColor="accent1" w:themeShade="BF"/>
        </w:rPr>
        <w:lastRenderedPageBreak/>
        <w:br/>
      </w:r>
      <w:r w:rsidR="002362B7" w:rsidRPr="007E5873">
        <w:rPr>
          <w:rFonts w:ascii="Arial" w:eastAsia="Calibri" w:hAnsi="Arial" w:cs="Arial"/>
          <w:b/>
          <w:color w:val="2F5496" w:themeColor="accent1" w:themeShade="BF"/>
        </w:rPr>
        <w:t>FAQS</w:t>
      </w:r>
    </w:p>
    <w:p w14:paraId="67576D98" w14:textId="77777777" w:rsidR="002362B7" w:rsidRPr="00B6325C" w:rsidRDefault="002362B7" w:rsidP="00301969">
      <w:pPr>
        <w:spacing w:before="360" w:after="80"/>
        <w:rPr>
          <w:rFonts w:ascii="Arial" w:hAnsi="Arial" w:cs="Arial"/>
          <w:i/>
          <w:color w:val="44546A" w:themeColor="text2"/>
          <w:sz w:val="20"/>
          <w:szCs w:val="20"/>
        </w:rPr>
      </w:pPr>
      <w:r w:rsidRPr="00B6325C">
        <w:rPr>
          <w:rFonts w:ascii="Arial" w:hAnsi="Arial" w:cs="Arial"/>
          <w:b/>
          <w:i/>
          <w:sz w:val="20"/>
          <w:szCs w:val="20"/>
        </w:rPr>
        <w:t>How long will I hold the position for?</w:t>
      </w:r>
    </w:p>
    <w:p w14:paraId="2014521D"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 xml:space="preserve">Generally each position is held for a three-year period. However, you are able to announce your resignation from the role in writing to the President and the Executive Board prior to this time if need be. Note that as per the ACTS incorporated association constitution, Executive Board Members must officially re-nominate for their positions each year at the ACTS Annual General Meeting. </w:t>
      </w:r>
    </w:p>
    <w:p w14:paraId="469ED99B"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How much of my time is it likely to take?</w:t>
      </w:r>
    </w:p>
    <w:p w14:paraId="570EFC8E"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This really is up to the person holding the position, though we would expect it to take at least 8 hours of your time every quarter, for a total of 32 hours annually (less than a week!). This is not a set amount of time, but an estimation of participation required to be effective. You are quite welcome to put in more time to achieve more if you so desire.</w:t>
      </w:r>
    </w:p>
    <w:p w14:paraId="74FBA6FA"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Am I eligible to nominate?</w:t>
      </w:r>
    </w:p>
    <w:p w14:paraId="7541CB63"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All staff and students of ACTS Institutional Members are eligible to nominate for a position on the ACTS Executive Board. The current list of ACTS Members can be found at www.acts.asn.au</w:t>
      </w:r>
    </w:p>
    <w:p w14:paraId="78249DDB"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How are Board Members selected?</w:t>
      </w:r>
    </w:p>
    <w:p w14:paraId="2FC8D55E" w14:textId="7227CC45" w:rsidR="002362B7" w:rsidRPr="00B6325C" w:rsidRDefault="002362B7" w:rsidP="002362B7">
      <w:pPr>
        <w:spacing w:after="120"/>
        <w:rPr>
          <w:rFonts w:ascii="Arial" w:hAnsi="Arial" w:cs="Arial"/>
          <w:sz w:val="20"/>
          <w:szCs w:val="20"/>
        </w:rPr>
      </w:pPr>
      <w:r w:rsidRPr="00B6325C">
        <w:rPr>
          <w:rFonts w:ascii="Arial" w:hAnsi="Arial" w:cs="Arial"/>
          <w:sz w:val="20"/>
          <w:szCs w:val="20"/>
        </w:rPr>
        <w:t xml:space="preserve">ACTS calls for nominations for the ACTS Executive Board prior to the ACTS Annual General Meeting, to be held on the </w:t>
      </w:r>
      <w:r w:rsidR="00F22566">
        <w:rPr>
          <w:rFonts w:ascii="Arial" w:hAnsi="Arial" w:cs="Arial"/>
          <w:sz w:val="20"/>
          <w:szCs w:val="20"/>
        </w:rPr>
        <w:t>2</w:t>
      </w:r>
      <w:r w:rsidR="00F22566">
        <w:rPr>
          <w:rFonts w:ascii="Arial" w:hAnsi="Arial" w:cs="Arial"/>
          <w:sz w:val="20"/>
          <w:szCs w:val="20"/>
          <w:vertAlign w:val="superscript"/>
        </w:rPr>
        <w:t>nd</w:t>
      </w:r>
      <w:r w:rsidRPr="00B6325C">
        <w:rPr>
          <w:rFonts w:ascii="Arial" w:hAnsi="Arial" w:cs="Arial"/>
          <w:sz w:val="20"/>
          <w:szCs w:val="20"/>
        </w:rPr>
        <w:t xml:space="preserve"> November 201</w:t>
      </w:r>
      <w:r w:rsidR="00F22566">
        <w:rPr>
          <w:rFonts w:ascii="Arial" w:hAnsi="Arial" w:cs="Arial"/>
          <w:sz w:val="20"/>
          <w:szCs w:val="20"/>
        </w:rPr>
        <w:t>7</w:t>
      </w:r>
      <w:r w:rsidRPr="00B6325C">
        <w:rPr>
          <w:rFonts w:ascii="Arial" w:hAnsi="Arial" w:cs="Arial"/>
          <w:sz w:val="20"/>
          <w:szCs w:val="20"/>
        </w:rPr>
        <w:t xml:space="preserve"> </w:t>
      </w:r>
      <w:r w:rsidR="00F22566">
        <w:rPr>
          <w:rFonts w:ascii="Arial" w:hAnsi="Arial" w:cs="Arial"/>
          <w:sz w:val="20"/>
          <w:szCs w:val="20"/>
        </w:rPr>
        <w:t>at the ACTS Conference</w:t>
      </w:r>
      <w:r w:rsidRPr="00B6325C">
        <w:rPr>
          <w:rFonts w:ascii="Arial" w:hAnsi="Arial" w:cs="Arial"/>
          <w:sz w:val="20"/>
          <w:szCs w:val="20"/>
        </w:rPr>
        <w:t xml:space="preserve">. Nominated individuals are officially voted into positions at the AGM. If multiple nominations for a single position are received, an online voting ballet will take place and AGM participants will vote for one of the nominated individuals. The nominee that has the highest amount of votes will then be officially voted into position. </w:t>
      </w:r>
    </w:p>
    <w:p w14:paraId="46AE45E6"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 xml:space="preserve">Will I have a budget to use if needed? </w:t>
      </w:r>
    </w:p>
    <w:p w14:paraId="26BC5EB9"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Executive Board members need to discuss spending with the President and Treasurer. Where possible, ACTS will support any expenditure requests by Executive members.</w:t>
      </w:r>
    </w:p>
    <w:p w14:paraId="238AB4B4"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Will I have an opportunity to grow the role?</w:t>
      </w:r>
    </w:p>
    <w:p w14:paraId="1B431A89"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Most definitely! We are quite happy to support the innovation, expertise and knowledge of those people fulfilling the roles to ensure the best outcome possible for both parties.</w:t>
      </w:r>
    </w:p>
    <w:p w14:paraId="785DB5A2"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Should I discuss this role with my supervisor?</w:t>
      </w:r>
    </w:p>
    <w:p w14:paraId="3E0E0D13" w14:textId="77777777" w:rsidR="002362B7" w:rsidRPr="00B6325C" w:rsidRDefault="002362B7" w:rsidP="002362B7">
      <w:pPr>
        <w:spacing w:after="120"/>
        <w:rPr>
          <w:rFonts w:ascii="Arial" w:hAnsi="Arial" w:cs="Arial"/>
          <w:sz w:val="20"/>
          <w:szCs w:val="20"/>
        </w:rPr>
      </w:pPr>
      <w:r w:rsidRPr="00B6325C">
        <w:rPr>
          <w:rFonts w:ascii="Arial" w:hAnsi="Arial" w:cs="Arial"/>
          <w:sz w:val="20"/>
          <w:szCs w:val="20"/>
        </w:rPr>
        <w:t>Yes. It is important that you have your supervisor’s support for you to undertake the role. As a</w:t>
      </w:r>
      <w:r>
        <w:rPr>
          <w:rFonts w:ascii="Arial" w:hAnsi="Arial" w:cs="Arial"/>
          <w:sz w:val="20"/>
          <w:szCs w:val="20"/>
        </w:rPr>
        <w:t xml:space="preserve"> Board member, your</w:t>
      </w:r>
      <w:r w:rsidRPr="00B6325C">
        <w:rPr>
          <w:rFonts w:ascii="Arial" w:hAnsi="Arial" w:cs="Arial"/>
          <w:sz w:val="20"/>
          <w:szCs w:val="20"/>
        </w:rPr>
        <w:t xml:space="preserve"> institution will receive notable mention on the ACTS website for the contribution you are making. </w:t>
      </w:r>
    </w:p>
    <w:p w14:paraId="3C186A3E" w14:textId="77777777" w:rsidR="002362B7" w:rsidRPr="00B6325C" w:rsidRDefault="002362B7" w:rsidP="00301969">
      <w:pPr>
        <w:spacing w:before="360" w:after="80"/>
        <w:rPr>
          <w:rFonts w:ascii="Arial" w:hAnsi="Arial" w:cs="Arial"/>
          <w:b/>
          <w:i/>
          <w:sz w:val="20"/>
          <w:szCs w:val="20"/>
        </w:rPr>
      </w:pPr>
      <w:r w:rsidRPr="00B6325C">
        <w:rPr>
          <w:rFonts w:ascii="Arial" w:hAnsi="Arial" w:cs="Arial"/>
          <w:b/>
          <w:i/>
          <w:sz w:val="20"/>
          <w:szCs w:val="20"/>
        </w:rPr>
        <w:t>Is anyone from ACTS available to talk with my supervisor if required?</w:t>
      </w:r>
    </w:p>
    <w:p w14:paraId="0FB0AC49" w14:textId="77777777" w:rsidR="002362B7" w:rsidRPr="006747E8" w:rsidRDefault="002362B7" w:rsidP="002362B7">
      <w:pPr>
        <w:spacing w:after="120"/>
        <w:rPr>
          <w:rFonts w:ascii="Arial" w:hAnsi="Arial" w:cs="Arial"/>
          <w:sz w:val="20"/>
          <w:szCs w:val="20"/>
        </w:rPr>
      </w:pPr>
      <w:r w:rsidRPr="00B6325C">
        <w:rPr>
          <w:rFonts w:ascii="Arial" w:hAnsi="Arial" w:cs="Arial"/>
          <w:sz w:val="20"/>
          <w:szCs w:val="20"/>
        </w:rPr>
        <w:t>Of course. We would be more than happy to discuss the role, ACTS, or anything else that is considered important with your supervisor, if you think it will assist in your nomination and/or fulfilling the role.</w:t>
      </w:r>
    </w:p>
    <w:p w14:paraId="470D9F85" w14:textId="77777777" w:rsidR="006E67AA" w:rsidRDefault="006E67A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p>
    <w:p w14:paraId="4D07B11E" w14:textId="0D5D6829" w:rsidR="006E67AA" w:rsidRDefault="006E67AA">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r>
        <w:rPr>
          <w:rFonts w:ascii="Arial" w:eastAsia="Calibri" w:hAnsi="Arial" w:cs="Arial"/>
          <w:noProof/>
          <w:lang w:val="en-GB"/>
        </w:rPr>
        <mc:AlternateContent>
          <mc:Choice Requires="wps">
            <w:drawing>
              <wp:inline distT="0" distB="0" distL="0" distR="0" wp14:anchorId="77F35A8B" wp14:editId="5EE08B55">
                <wp:extent cx="6019200" cy="1259840"/>
                <wp:effectExtent l="0" t="0" r="635" b="10160"/>
                <wp:docPr id="3" name="Text Box 3"/>
                <wp:cNvGraphicFramePr/>
                <a:graphic xmlns:a="http://schemas.openxmlformats.org/drawingml/2006/main">
                  <a:graphicData uri="http://schemas.microsoft.com/office/word/2010/wordprocessingShape">
                    <wps:wsp>
                      <wps:cNvSpPr txBox="1"/>
                      <wps:spPr>
                        <a:xfrm>
                          <a:off x="0" y="0"/>
                          <a:ext cx="6019200" cy="1259840"/>
                        </a:xfrm>
                        <a:prstGeom prst="rect">
                          <a:avLst/>
                        </a:prstGeom>
                        <a:solidFill>
                          <a:srgbClr val="376ABD">
                            <a:alpha val="88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87B5908" w14:textId="77777777" w:rsidR="006E67AA" w:rsidRPr="006E67AA" w:rsidRDefault="006E67AA" w:rsidP="006E67AA">
                            <w:pPr>
                              <w:spacing w:after="240"/>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Any further questions, please do not hesitate to contact Leanne Denby – ACTS President (</w:t>
                            </w:r>
                            <w:hyperlink r:id="rId7">
                              <w:r w:rsidRPr="006E67AA">
                                <w:rPr>
                                  <w:rFonts w:ascii="Arial" w:eastAsia="PT Sans" w:hAnsi="Arial" w:cs="Arial"/>
                                  <w:b/>
                                  <w:color w:val="FFFFFF" w:themeColor="background1"/>
                                  <w:sz w:val="20"/>
                                  <w:szCs w:val="20"/>
                                </w:rPr>
                                <w:t>leanne.denby@mq.edu.au</w:t>
                              </w:r>
                            </w:hyperlink>
                            <w:r w:rsidRPr="006E67AA">
                              <w:rPr>
                                <w:rFonts w:ascii="Arial" w:eastAsia="PT Sans" w:hAnsi="Arial" w:cs="Arial"/>
                                <w:b/>
                                <w:color w:val="FFFFFF" w:themeColor="background1"/>
                                <w:sz w:val="20"/>
                                <w:szCs w:val="20"/>
                              </w:rPr>
                              <w:t>) or Rhiannon Chamberlain – Engagement Manager (</w:t>
                            </w:r>
                            <w:hyperlink r:id="rId8" w:history="1">
                              <w:r w:rsidRPr="006E67AA">
                                <w:rPr>
                                  <w:rStyle w:val="Hyperlink"/>
                                  <w:rFonts w:ascii="Arial" w:eastAsia="PT Sans" w:hAnsi="Arial" w:cs="Arial"/>
                                  <w:b/>
                                  <w:color w:val="FFFFFF" w:themeColor="background1"/>
                                  <w:sz w:val="20"/>
                                  <w:szCs w:val="20"/>
                                  <w:u w:val="none"/>
                                </w:rPr>
                                <w:t>r.chamberlain@acts.asn.au</w:t>
                              </w:r>
                            </w:hyperlink>
                            <w:r w:rsidRPr="006E67AA">
                              <w:rPr>
                                <w:rFonts w:ascii="Arial" w:eastAsia="PT Sans" w:hAnsi="Arial" w:cs="Arial"/>
                                <w:b/>
                                <w:color w:val="FFFFFF" w:themeColor="background1"/>
                                <w:sz w:val="20"/>
                                <w:szCs w:val="20"/>
                              </w:rPr>
                              <w:t xml:space="preserve">). </w:t>
                            </w:r>
                          </w:p>
                          <w:p w14:paraId="4F134C04" w14:textId="61FAEEE4" w:rsidR="006E67AA" w:rsidRPr="006E67AA" w:rsidRDefault="006E67AA" w:rsidP="006E67AA">
                            <w:pPr>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If you are interested in nominating for any of the roles, please complete the nomination form and return it with a copy of your resume to Rhiannon by </w:t>
                            </w:r>
                            <w:r w:rsidR="0019518D" w:rsidRPr="006E67AA">
                              <w:rPr>
                                <w:rFonts w:ascii="Arial" w:eastAsia="PT Sans" w:hAnsi="Arial" w:cs="Arial"/>
                                <w:b/>
                                <w:color w:val="FFFFFF" w:themeColor="background1"/>
                                <w:sz w:val="20"/>
                                <w:szCs w:val="20"/>
                              </w:rPr>
                              <w:t>CO</w:t>
                            </w:r>
                            <w:r w:rsidR="0019518D" w:rsidRPr="00227574">
                              <w:rPr>
                                <w:rFonts w:ascii="Arial" w:eastAsia="PT Sans" w:hAnsi="Arial" w:cs="Arial"/>
                                <w:b/>
                                <w:color w:val="FFFFFF" w:themeColor="background1"/>
                                <w:sz w:val="20"/>
                                <w:szCs w:val="20"/>
                              </w:rPr>
                              <w:t>B Monday 30 October</w:t>
                            </w:r>
                            <w:r w:rsidR="0019518D" w:rsidRPr="006E67AA">
                              <w:rPr>
                                <w:rFonts w:ascii="Arial" w:eastAsia="PT Sans" w:hAnsi="Arial" w:cs="Arial"/>
                                <w:b/>
                                <w:color w:val="FFFFFF" w:themeColor="background1"/>
                                <w:sz w:val="20"/>
                                <w:szCs w:val="20"/>
                              </w:rPr>
                              <w:t>.</w:t>
                            </w:r>
                            <w:bookmarkStart w:id="0" w:name="_GoBack"/>
                            <w:bookmarkEnd w:id="0"/>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inline>
            </w:drawing>
          </mc:Choice>
          <mc:Fallback>
            <w:pict>
              <v:shapetype w14:anchorId="77F35A8B" id="_x0000_t202" coordsize="21600,21600" o:spt="202" path="m0,0l0,21600,21600,21600,21600,0xe">
                <v:stroke joinstyle="miter"/>
                <v:path gradientshapeok="t" o:connecttype="rect"/>
              </v:shapetype>
              <v:shape id="Text Box 3" o:spid="_x0000_s1026" type="#_x0000_t202" style="width:473.95pt;height:99.2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" fillcolor="#376abd" stroked="f">
                <v:fill opacity="57568f"/>
                <v:textbox inset="5mm,5mm,5mm,5mm">
                  <w:txbxContent>
                    <w:p w14:paraId="187B5908" w14:textId="77777777" w:rsidR="006E67AA" w:rsidRPr="006E67AA" w:rsidRDefault="006E67AA" w:rsidP="006E67AA">
                      <w:pPr>
                        <w:spacing w:after="240"/>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Any further questions, please do not hesitate to contact Leanne Denby – ACTS President (</w:t>
                      </w:r>
                      <w:hyperlink r:id="rId9">
                        <w:r w:rsidRPr="006E67AA">
                          <w:rPr>
                            <w:rFonts w:ascii="Arial" w:eastAsia="PT Sans" w:hAnsi="Arial" w:cs="Arial"/>
                            <w:b/>
                            <w:color w:val="FFFFFF" w:themeColor="background1"/>
                            <w:sz w:val="20"/>
                            <w:szCs w:val="20"/>
                          </w:rPr>
                          <w:t>leanne.denby@mq.edu.au</w:t>
                        </w:r>
                      </w:hyperlink>
                      <w:r w:rsidRPr="006E67AA">
                        <w:rPr>
                          <w:rFonts w:ascii="Arial" w:eastAsia="PT Sans" w:hAnsi="Arial" w:cs="Arial"/>
                          <w:b/>
                          <w:color w:val="FFFFFF" w:themeColor="background1"/>
                          <w:sz w:val="20"/>
                          <w:szCs w:val="20"/>
                        </w:rPr>
                        <w:t>) or Rhiannon Chamberlain – Engagement Manager (</w:t>
                      </w:r>
                      <w:hyperlink r:id="rId10" w:history="1">
                        <w:r w:rsidRPr="006E67AA">
                          <w:rPr>
                            <w:rStyle w:val="Hyperlink"/>
                            <w:rFonts w:ascii="Arial" w:eastAsia="PT Sans" w:hAnsi="Arial" w:cs="Arial"/>
                            <w:b/>
                            <w:color w:val="FFFFFF" w:themeColor="background1"/>
                            <w:sz w:val="20"/>
                            <w:szCs w:val="20"/>
                            <w:u w:val="none"/>
                          </w:rPr>
                          <w:t>r.chamberlain@acts.asn.au</w:t>
                        </w:r>
                      </w:hyperlink>
                      <w:r w:rsidRPr="006E67AA">
                        <w:rPr>
                          <w:rFonts w:ascii="Arial" w:eastAsia="PT Sans" w:hAnsi="Arial" w:cs="Arial"/>
                          <w:b/>
                          <w:color w:val="FFFFFF" w:themeColor="background1"/>
                          <w:sz w:val="20"/>
                          <w:szCs w:val="20"/>
                        </w:rPr>
                        <w:t xml:space="preserve">). </w:t>
                      </w:r>
                    </w:p>
                    <w:p w14:paraId="4F134C04" w14:textId="61FAEEE4" w:rsidR="006E67AA" w:rsidRPr="006E67AA" w:rsidRDefault="006E67AA" w:rsidP="006E67AA">
                      <w:pPr>
                        <w:rPr>
                          <w:rFonts w:ascii="Arial" w:eastAsia="PT Sans" w:hAnsi="Arial" w:cs="Arial"/>
                          <w:b/>
                          <w:color w:val="FFFFFF" w:themeColor="background1"/>
                          <w:sz w:val="20"/>
                          <w:szCs w:val="20"/>
                        </w:rPr>
                      </w:pPr>
                      <w:r w:rsidRPr="006E67AA">
                        <w:rPr>
                          <w:rFonts w:ascii="Arial" w:eastAsia="PT Sans" w:hAnsi="Arial" w:cs="Arial"/>
                          <w:b/>
                          <w:color w:val="FFFFFF" w:themeColor="background1"/>
                          <w:sz w:val="20"/>
                          <w:szCs w:val="20"/>
                        </w:rPr>
                        <w:t xml:space="preserve">If you are interested in nominating for any of the roles, please complete the nomination form and return it with a copy of your resume to Rhiannon by </w:t>
                      </w:r>
                      <w:r w:rsidR="0019518D" w:rsidRPr="006E67AA">
                        <w:rPr>
                          <w:rFonts w:ascii="Arial" w:eastAsia="PT Sans" w:hAnsi="Arial" w:cs="Arial"/>
                          <w:b/>
                          <w:color w:val="FFFFFF" w:themeColor="background1"/>
                          <w:sz w:val="20"/>
                          <w:szCs w:val="20"/>
                        </w:rPr>
                        <w:t>CO</w:t>
                      </w:r>
                      <w:r w:rsidR="0019518D" w:rsidRPr="00227574">
                        <w:rPr>
                          <w:rFonts w:ascii="Arial" w:eastAsia="PT Sans" w:hAnsi="Arial" w:cs="Arial"/>
                          <w:b/>
                          <w:color w:val="FFFFFF" w:themeColor="background1"/>
                          <w:sz w:val="20"/>
                          <w:szCs w:val="20"/>
                        </w:rPr>
                        <w:t>B Monday 30 October</w:t>
                      </w:r>
                      <w:r w:rsidR="0019518D" w:rsidRPr="006E67AA">
                        <w:rPr>
                          <w:rFonts w:ascii="Arial" w:eastAsia="PT Sans" w:hAnsi="Arial" w:cs="Arial"/>
                          <w:b/>
                          <w:color w:val="FFFFFF" w:themeColor="background1"/>
                          <w:sz w:val="20"/>
                          <w:szCs w:val="20"/>
                        </w:rPr>
                        <w:t>.</w:t>
                      </w:r>
                      <w:bookmarkStart w:id="1" w:name="_GoBack"/>
                      <w:bookmarkEnd w:id="1"/>
                    </w:p>
                  </w:txbxContent>
                </v:textbox>
                <w10:anchorlock/>
              </v:shape>
            </w:pict>
          </mc:Fallback>
        </mc:AlternateContent>
      </w:r>
    </w:p>
    <w:p w14:paraId="21C38FFD" w14:textId="07CE253E" w:rsidR="002362B7" w:rsidRDefault="002362B7">
      <w:pPr>
        <w:pBdr>
          <w:top w:val="none" w:sz="0" w:space="0" w:color="auto"/>
          <w:left w:val="none" w:sz="0" w:space="0" w:color="auto"/>
          <w:bottom w:val="none" w:sz="0" w:space="0" w:color="auto"/>
          <w:right w:val="none" w:sz="0" w:space="0" w:color="auto"/>
          <w:between w:val="none" w:sz="0" w:space="0" w:color="auto"/>
        </w:pBdr>
        <w:rPr>
          <w:rFonts w:ascii="Verdana" w:eastAsia="Verdana" w:hAnsi="Verdana" w:cs="Verdana"/>
          <w:b/>
          <w:sz w:val="20"/>
          <w:szCs w:val="20"/>
        </w:rPr>
      </w:pPr>
      <w:r>
        <w:rPr>
          <w:rFonts w:ascii="Verdana" w:eastAsia="Verdana" w:hAnsi="Verdana" w:cs="Verdana"/>
          <w:b/>
          <w:sz w:val="20"/>
          <w:szCs w:val="20"/>
        </w:rPr>
        <w:br w:type="page"/>
      </w:r>
    </w:p>
    <w:p w14:paraId="0A778242" w14:textId="77777777" w:rsidR="00D8319A" w:rsidRDefault="00D8319A" w:rsidP="00D8319A">
      <w:pPr>
        <w:rPr>
          <w:rFonts w:ascii="Verdana" w:eastAsia="Verdana" w:hAnsi="Verdana" w:cs="Verdana"/>
          <w:b/>
          <w:sz w:val="20"/>
          <w:szCs w:val="20"/>
        </w:rPr>
      </w:pPr>
    </w:p>
    <w:tbl>
      <w:tblPr>
        <w:tblW w:w="9634" w:type="dxa"/>
        <w:tblBorders>
          <w:top w:val="single" w:sz="4" w:space="0" w:color="767171" w:themeColor="background2" w:themeShade="80"/>
          <w:bottom w:val="single" w:sz="4" w:space="0" w:color="767171" w:themeColor="background2" w:themeShade="80"/>
          <w:insideH w:val="single" w:sz="4" w:space="0" w:color="767171" w:themeColor="background2" w:themeShade="80"/>
          <w:insideV w:val="single" w:sz="4" w:space="0" w:color="000000"/>
        </w:tblBorders>
        <w:tblLayout w:type="fixed"/>
        <w:tblLook w:val="0000" w:firstRow="0" w:lastRow="0" w:firstColumn="0" w:lastColumn="0" w:noHBand="0" w:noVBand="0"/>
      </w:tblPr>
      <w:tblGrid>
        <w:gridCol w:w="5157"/>
        <w:gridCol w:w="4477"/>
      </w:tblGrid>
      <w:tr w:rsidR="00D8319A" w:rsidRPr="00C865F0" w14:paraId="1823C703" w14:textId="77777777" w:rsidTr="004C1653">
        <w:trPr>
          <w:trHeight w:val="340"/>
        </w:trPr>
        <w:tc>
          <w:tcPr>
            <w:tcW w:w="9634" w:type="dxa"/>
            <w:gridSpan w:val="2"/>
            <w:vAlign w:val="center"/>
          </w:tcPr>
          <w:p w14:paraId="6677AC8F"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Name </w:t>
            </w:r>
            <w:bookmarkStart w:id="2" w:name="gjdgxs" w:colFirst="0" w:colLast="0"/>
            <w:bookmarkEnd w:id="2"/>
            <w:r w:rsidRPr="003973CE">
              <w:rPr>
                <w:rFonts w:ascii="Arial" w:eastAsia="PT Sans" w:hAnsi="Arial" w:cs="Arial"/>
                <w:color w:val="595959" w:themeColor="text1" w:themeTint="A6"/>
                <w:sz w:val="20"/>
                <w:szCs w:val="20"/>
              </w:rPr>
              <w:t>     </w:t>
            </w:r>
          </w:p>
        </w:tc>
      </w:tr>
      <w:tr w:rsidR="00D8319A" w:rsidRPr="00C865F0" w14:paraId="3CFF31C6" w14:textId="77777777" w:rsidTr="004C1653">
        <w:trPr>
          <w:trHeight w:val="325"/>
        </w:trPr>
        <w:tc>
          <w:tcPr>
            <w:tcW w:w="9634" w:type="dxa"/>
            <w:gridSpan w:val="2"/>
            <w:vAlign w:val="center"/>
          </w:tcPr>
          <w:p w14:paraId="2F96887F"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Institution</w:t>
            </w:r>
            <w:bookmarkStart w:id="3" w:name="30j0zll" w:colFirst="0" w:colLast="0"/>
            <w:bookmarkEnd w:id="3"/>
            <w:r w:rsidRPr="003973CE">
              <w:rPr>
                <w:rFonts w:ascii="Arial" w:eastAsia="PT Sans" w:hAnsi="Arial" w:cs="Arial"/>
                <w:color w:val="595959" w:themeColor="text1" w:themeTint="A6"/>
                <w:sz w:val="20"/>
                <w:szCs w:val="20"/>
              </w:rPr>
              <w:t>   </w:t>
            </w:r>
          </w:p>
        </w:tc>
      </w:tr>
      <w:tr w:rsidR="00D8319A" w:rsidRPr="00C865F0" w14:paraId="00B9CBFE" w14:textId="77777777" w:rsidTr="004C1653">
        <w:trPr>
          <w:trHeight w:val="340"/>
        </w:trPr>
        <w:tc>
          <w:tcPr>
            <w:tcW w:w="5157" w:type="dxa"/>
            <w:tcBorders>
              <w:right w:val="single" w:sz="4" w:space="0" w:color="767171" w:themeColor="background2" w:themeShade="80"/>
            </w:tcBorders>
            <w:vAlign w:val="center"/>
          </w:tcPr>
          <w:p w14:paraId="25255744"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Position Title</w:t>
            </w:r>
            <w:bookmarkStart w:id="4" w:name="1fob9te" w:colFirst="0" w:colLast="0"/>
            <w:bookmarkEnd w:id="4"/>
            <w:r w:rsidRPr="003973CE">
              <w:rPr>
                <w:rFonts w:ascii="Arial" w:eastAsia="PT Sans" w:hAnsi="Arial" w:cs="Arial"/>
                <w:color w:val="595959" w:themeColor="text1" w:themeTint="A6"/>
                <w:sz w:val="20"/>
                <w:szCs w:val="20"/>
              </w:rPr>
              <w:t>     </w:t>
            </w:r>
          </w:p>
        </w:tc>
        <w:tc>
          <w:tcPr>
            <w:tcW w:w="4477" w:type="dxa"/>
            <w:tcBorders>
              <w:left w:val="single" w:sz="4" w:space="0" w:color="767171" w:themeColor="background2" w:themeShade="80"/>
            </w:tcBorders>
            <w:vAlign w:val="center"/>
          </w:tcPr>
          <w:p w14:paraId="2491997B"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Time in role</w:t>
            </w:r>
            <w:bookmarkStart w:id="5" w:name="3znysh7" w:colFirst="0" w:colLast="0"/>
            <w:bookmarkEnd w:id="5"/>
            <w:r w:rsidRPr="003973CE">
              <w:rPr>
                <w:rFonts w:ascii="Arial" w:eastAsia="PT Sans" w:hAnsi="Arial" w:cs="Arial"/>
                <w:color w:val="595959" w:themeColor="text1" w:themeTint="A6"/>
                <w:sz w:val="20"/>
                <w:szCs w:val="20"/>
              </w:rPr>
              <w:t>   </w:t>
            </w:r>
          </w:p>
        </w:tc>
      </w:tr>
      <w:tr w:rsidR="00D8319A" w:rsidRPr="00C865F0" w14:paraId="688FFB62" w14:textId="77777777" w:rsidTr="004C1653">
        <w:trPr>
          <w:trHeight w:val="340"/>
        </w:trPr>
        <w:tc>
          <w:tcPr>
            <w:tcW w:w="5157" w:type="dxa"/>
            <w:tcBorders>
              <w:right w:val="single" w:sz="4" w:space="0" w:color="767171" w:themeColor="background2" w:themeShade="80"/>
            </w:tcBorders>
            <w:vAlign w:val="center"/>
          </w:tcPr>
          <w:p w14:paraId="72D38D9C"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Phone </w:t>
            </w:r>
            <w:bookmarkStart w:id="6" w:name="2et92p0" w:colFirst="0" w:colLast="0"/>
            <w:bookmarkEnd w:id="6"/>
            <w:r w:rsidRPr="003973CE">
              <w:rPr>
                <w:rFonts w:ascii="Arial" w:eastAsia="PT Sans" w:hAnsi="Arial" w:cs="Arial"/>
                <w:color w:val="595959" w:themeColor="text1" w:themeTint="A6"/>
                <w:sz w:val="20"/>
                <w:szCs w:val="20"/>
              </w:rPr>
              <w:t>     </w:t>
            </w:r>
          </w:p>
        </w:tc>
        <w:tc>
          <w:tcPr>
            <w:tcW w:w="4477" w:type="dxa"/>
            <w:tcBorders>
              <w:left w:val="single" w:sz="4" w:space="0" w:color="767171" w:themeColor="background2" w:themeShade="80"/>
            </w:tcBorders>
            <w:vAlign w:val="center"/>
          </w:tcPr>
          <w:p w14:paraId="38EC9EAC" w14:textId="77777777" w:rsidR="00D8319A" w:rsidRPr="003973CE" w:rsidRDefault="00D8319A" w:rsidP="004C1653">
            <w:pPr>
              <w:spacing w:before="80" w:after="80"/>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Email</w:t>
            </w:r>
          </w:p>
        </w:tc>
      </w:tr>
    </w:tbl>
    <w:p w14:paraId="76ABC2B4" w14:textId="77777777" w:rsidR="00D8319A" w:rsidRDefault="00D8319A" w:rsidP="00D8319A">
      <w:pPr>
        <w:jc w:val="center"/>
        <w:rPr>
          <w:rFonts w:ascii="Arial" w:eastAsia="PT Sans" w:hAnsi="Arial" w:cs="Arial"/>
          <w:sz w:val="20"/>
          <w:szCs w:val="20"/>
        </w:rPr>
      </w:pPr>
    </w:p>
    <w:p w14:paraId="36596702" w14:textId="77777777" w:rsidR="00D8319A" w:rsidRPr="00C865F0" w:rsidRDefault="00D8319A" w:rsidP="00D8319A">
      <w:pPr>
        <w:rPr>
          <w:rFonts w:ascii="Arial" w:eastAsia="PT Sans" w:hAnsi="Arial" w:cs="Arial"/>
          <w:sz w:val="20"/>
          <w:szCs w:val="20"/>
        </w:rPr>
      </w:pPr>
      <w:r w:rsidRPr="00C865F0">
        <w:rPr>
          <w:rFonts w:ascii="Arial" w:eastAsia="PT Sans" w:hAnsi="Arial" w:cs="Arial"/>
          <w:sz w:val="20"/>
          <w:szCs w:val="20"/>
        </w:rPr>
        <w:t>I would like to nominate for (please tick appropriate box/es):</w:t>
      </w:r>
    </w:p>
    <w:p w14:paraId="1ED175B2" w14:textId="77777777" w:rsidR="00D8319A" w:rsidRPr="00C865F0" w:rsidRDefault="00D8319A" w:rsidP="00D8319A">
      <w:pPr>
        <w:rPr>
          <w:rFonts w:ascii="Arial" w:eastAsia="Verdana" w:hAnsi="Arial" w:cs="Arial"/>
          <w:b/>
          <w:sz w:val="20"/>
          <w:szCs w:val="20"/>
        </w:rPr>
      </w:pPr>
    </w:p>
    <w:p w14:paraId="649CE974" w14:textId="0A29CF2E" w:rsidR="00D8319A" w:rsidRPr="00C865F0" w:rsidRDefault="00D8319A" w:rsidP="00F22566">
      <w:pPr>
        <w:tabs>
          <w:tab w:val="left" w:pos="2268"/>
          <w:tab w:val="left" w:pos="5245"/>
          <w:tab w:val="left" w:pos="8080"/>
        </w:tabs>
        <w:spacing w:after="60"/>
        <w:rPr>
          <w:rFonts w:ascii="Arial" w:eastAsia="PT Sans" w:hAnsi="Arial" w:cs="Arial"/>
          <w:b/>
          <w:sz w:val="20"/>
          <w:szCs w:val="20"/>
        </w:rPr>
      </w:pPr>
      <w:r w:rsidRPr="00C865F0">
        <w:rPr>
          <w:rFonts w:ascii="Arial" w:eastAsia="PT Sans" w:hAnsi="Arial" w:cs="Arial"/>
          <w:b/>
          <w:sz w:val="20"/>
          <w:szCs w:val="20"/>
        </w:rPr>
        <w:t>Executive Board</w:t>
      </w:r>
      <w:r>
        <w:rPr>
          <w:rFonts w:ascii="Arial" w:eastAsia="PT Sans" w:hAnsi="Arial" w:cs="Arial"/>
          <w:b/>
          <w:sz w:val="20"/>
          <w:szCs w:val="20"/>
        </w:rPr>
        <w:t>:</w:t>
      </w:r>
      <w:r>
        <w:rPr>
          <w:rFonts w:ascii="Arial" w:eastAsia="PT Sans" w:hAnsi="Arial" w:cs="Arial"/>
          <w:b/>
          <w:sz w:val="20"/>
          <w:szCs w:val="20"/>
        </w:rPr>
        <w:tab/>
      </w:r>
      <w:r w:rsidRPr="00C865F0">
        <w:rPr>
          <w:rFonts w:ascii="Arial" w:eastAsia="PT Sans" w:hAnsi="Arial" w:cs="Arial"/>
          <w:sz w:val="20"/>
          <w:szCs w:val="20"/>
        </w:rPr>
        <w:t xml:space="preserve">President </w:t>
      </w:r>
      <w:bookmarkStart w:id="7" w:name="tyjcwt" w:colFirst="0" w:colLast="0"/>
      <w:bookmarkEnd w:id="7"/>
      <w:r>
        <w:rPr>
          <w:rFonts w:ascii="Arial" w:eastAsia="PT Sans" w:hAnsi="Arial" w:cs="Arial"/>
          <w:sz w:val="20"/>
          <w:szCs w:val="20"/>
        </w:rPr>
        <w:t xml:space="preserve"> </w:t>
      </w:r>
      <w:r w:rsidRPr="00C865F0">
        <w:rPr>
          <w:rFonts w:ascii="MS Mincho" w:eastAsia="MS Mincho" w:hAnsi="MS Mincho" w:cs="MS Mincho"/>
          <w:sz w:val="20"/>
          <w:szCs w:val="20"/>
        </w:rPr>
        <w:t>☐</w:t>
      </w:r>
      <w:r w:rsidRPr="00C865F0">
        <w:rPr>
          <w:rFonts w:ascii="Arial" w:eastAsia="PT Sans" w:hAnsi="Arial" w:cs="Arial"/>
          <w:sz w:val="20"/>
          <w:szCs w:val="20"/>
        </w:rPr>
        <w:tab/>
      </w:r>
      <w:r w:rsidRPr="00C865F0">
        <w:rPr>
          <w:rFonts w:ascii="Arial" w:eastAsia="Arial Unicode MS" w:hAnsi="Arial" w:cs="Arial"/>
          <w:sz w:val="20"/>
          <w:szCs w:val="20"/>
        </w:rPr>
        <w:t>Secretary</w:t>
      </w:r>
      <w:r>
        <w:rPr>
          <w:rFonts w:ascii="Arial" w:eastAsia="Arial Unicode MS" w:hAnsi="Arial" w:cs="Arial"/>
          <w:sz w:val="20"/>
          <w:szCs w:val="20"/>
        </w:rPr>
        <w:t xml:space="preserve"> </w:t>
      </w:r>
      <w:r w:rsidRPr="00C865F0">
        <w:rPr>
          <w:rFonts w:ascii="Arial" w:eastAsia="Arial Unicode MS" w:hAnsi="Arial" w:cs="Arial"/>
          <w:sz w:val="20"/>
          <w:szCs w:val="20"/>
        </w:rPr>
        <w:t xml:space="preserve"> </w:t>
      </w:r>
      <w:r w:rsidRPr="00C865F0">
        <w:rPr>
          <w:rFonts w:ascii="MS Mincho" w:eastAsia="MS Mincho" w:hAnsi="MS Mincho" w:cs="MS Mincho"/>
          <w:sz w:val="20"/>
          <w:szCs w:val="20"/>
        </w:rPr>
        <w:t>☐</w:t>
      </w:r>
      <w:r w:rsidRPr="00C865F0">
        <w:rPr>
          <w:rFonts w:ascii="Arial" w:eastAsia="PT Sans" w:hAnsi="Arial" w:cs="Arial"/>
          <w:sz w:val="20"/>
          <w:szCs w:val="20"/>
        </w:rPr>
        <w:tab/>
      </w:r>
      <w:r w:rsidRPr="00C865F0">
        <w:rPr>
          <w:rFonts w:ascii="Arial" w:eastAsia="Arial Unicode MS" w:hAnsi="Arial" w:cs="Arial"/>
          <w:sz w:val="20"/>
          <w:szCs w:val="20"/>
        </w:rPr>
        <w:t xml:space="preserve">Treasurer  </w:t>
      </w:r>
      <w:r w:rsidRPr="00C865F0">
        <w:rPr>
          <w:rFonts w:ascii="MS Mincho" w:eastAsia="MS Mincho" w:hAnsi="MS Mincho" w:cs="MS Mincho"/>
          <w:sz w:val="20"/>
          <w:szCs w:val="20"/>
        </w:rPr>
        <w:t>☐</w:t>
      </w:r>
      <w:r w:rsidRPr="00C865F0">
        <w:rPr>
          <w:rFonts w:ascii="Arial" w:eastAsia="Arial Unicode MS" w:hAnsi="Arial" w:cs="Arial"/>
          <w:sz w:val="20"/>
          <w:szCs w:val="20"/>
        </w:rPr>
        <w:t xml:space="preserve">  </w:t>
      </w:r>
    </w:p>
    <w:p w14:paraId="72B50564" w14:textId="77777777" w:rsidR="00D8319A" w:rsidRPr="00C865F0" w:rsidRDefault="00D8319A" w:rsidP="00D8319A">
      <w:pPr>
        <w:rPr>
          <w:rFonts w:ascii="Arial" w:eastAsia="PT Sans" w:hAnsi="Arial" w:cs="Arial"/>
          <w:sz w:val="20"/>
          <w:szCs w:val="20"/>
        </w:rPr>
      </w:pPr>
    </w:p>
    <w:p w14:paraId="259CD001" w14:textId="77777777" w:rsidR="00D8319A" w:rsidRPr="00C865F0" w:rsidRDefault="00D8319A" w:rsidP="00D8319A">
      <w:pPr>
        <w:rPr>
          <w:rFonts w:ascii="Arial" w:eastAsia="PT Sans" w:hAnsi="Arial" w:cs="Arial"/>
          <w:sz w:val="20"/>
          <w:szCs w:val="20"/>
        </w:rPr>
      </w:pPr>
      <w:r w:rsidRPr="00C865F0">
        <w:rPr>
          <w:rFonts w:ascii="Arial" w:eastAsia="PT Sans" w:hAnsi="Arial" w:cs="Arial"/>
          <w:sz w:val="20"/>
          <w:szCs w:val="20"/>
        </w:rPr>
        <w:t xml:space="preserve">Please describe why you would be a valuable member of ACTS Executive Board. Please note this content will be used at the AGM, in the event there are multiple nominations for a single position. </w:t>
      </w:r>
    </w:p>
    <w:p w14:paraId="0BE487D0" w14:textId="77777777" w:rsidR="00D8319A" w:rsidRPr="00C865F0" w:rsidRDefault="00D8319A" w:rsidP="00D8319A">
      <w:pPr>
        <w:rPr>
          <w:rFonts w:ascii="Arial" w:eastAsia="PT Sans" w:hAnsi="Arial" w:cs="Arial"/>
          <w:sz w:val="20"/>
          <w:szCs w:val="20"/>
        </w:rPr>
      </w:pPr>
    </w:p>
    <w:tbl>
      <w:tblPr>
        <w:tblW w:w="9639" w:type="dxa"/>
        <w:tblInd w:w="-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blBorders>
        <w:tblLayout w:type="fixed"/>
        <w:tblLook w:val="0000" w:firstRow="0" w:lastRow="0" w:firstColumn="0" w:lastColumn="0" w:noHBand="0" w:noVBand="0"/>
      </w:tblPr>
      <w:tblGrid>
        <w:gridCol w:w="9639"/>
      </w:tblGrid>
      <w:tr w:rsidR="00D8319A" w:rsidRPr="00C865F0" w14:paraId="46BDD5F3" w14:textId="77777777" w:rsidTr="00C36061">
        <w:trPr>
          <w:trHeight w:val="6740"/>
        </w:trPr>
        <w:tc>
          <w:tcPr>
            <w:tcW w:w="9639" w:type="dxa"/>
          </w:tcPr>
          <w:p w14:paraId="593AFB0C" w14:textId="77777777" w:rsidR="00D8319A" w:rsidRPr="00C865F0" w:rsidRDefault="00D8319A" w:rsidP="004C1653">
            <w:pPr>
              <w:rPr>
                <w:rFonts w:ascii="Arial" w:eastAsia="PT Sans" w:hAnsi="Arial" w:cs="Arial"/>
                <w:sz w:val="20"/>
                <w:szCs w:val="20"/>
              </w:rPr>
            </w:pPr>
            <w:bookmarkStart w:id="8" w:name="3dy6vkm" w:colFirst="0" w:colLast="0"/>
            <w:bookmarkStart w:id="9" w:name="_1t3h5sf" w:colFirst="0" w:colLast="0"/>
            <w:bookmarkEnd w:id="8"/>
            <w:bookmarkEnd w:id="9"/>
            <w:r w:rsidRPr="00C865F0">
              <w:rPr>
                <w:rFonts w:ascii="Arial" w:eastAsia="PT Sans" w:hAnsi="Arial" w:cs="Arial"/>
                <w:sz w:val="20"/>
                <w:szCs w:val="20"/>
              </w:rPr>
              <w:t>    </w:t>
            </w:r>
          </w:p>
        </w:tc>
      </w:tr>
    </w:tbl>
    <w:p w14:paraId="7BC595E7" w14:textId="77777777" w:rsidR="00D8319A" w:rsidRPr="00C865F0" w:rsidRDefault="00D8319A" w:rsidP="00C36061">
      <w:pPr>
        <w:rPr>
          <w:rFonts w:ascii="Arial" w:eastAsia="PT Sans" w:hAnsi="Arial" w:cs="Arial"/>
          <w:sz w:val="20"/>
          <w:szCs w:val="20"/>
        </w:rPr>
      </w:pPr>
    </w:p>
    <w:p w14:paraId="6614BBD2" w14:textId="77777777" w:rsidR="00D8319A" w:rsidRPr="00C865F0" w:rsidRDefault="00D8319A" w:rsidP="00C36061">
      <w:pPr>
        <w:spacing w:after="160"/>
        <w:rPr>
          <w:rFonts w:ascii="Arial" w:eastAsia="PT Sans" w:hAnsi="Arial" w:cs="Arial"/>
          <w:sz w:val="20"/>
          <w:szCs w:val="20"/>
        </w:rPr>
      </w:pPr>
      <w:r w:rsidRPr="00C865F0">
        <w:rPr>
          <w:rFonts w:ascii="Arial" w:eastAsia="PT Sans" w:hAnsi="Arial" w:cs="Arial"/>
          <w:sz w:val="20"/>
          <w:szCs w:val="20"/>
        </w:rPr>
        <w:t>I have the support of my su</w:t>
      </w:r>
      <w:r>
        <w:rPr>
          <w:rFonts w:ascii="Arial" w:eastAsia="PT Sans" w:hAnsi="Arial" w:cs="Arial"/>
          <w:sz w:val="20"/>
          <w:szCs w:val="20"/>
        </w:rPr>
        <w:t>pervisor to undertake this role</w:t>
      </w:r>
      <w:r w:rsidRPr="00C865F0">
        <w:rPr>
          <w:rFonts w:ascii="Arial" w:eastAsia="PT Sans" w:hAnsi="Arial" w:cs="Arial"/>
          <w:sz w:val="20"/>
          <w:szCs w:val="20"/>
        </w:rPr>
        <w:tab/>
        <w:t>Yes</w:t>
      </w:r>
      <w:r>
        <w:rPr>
          <w:rFonts w:ascii="Arial" w:eastAsia="PT Sans" w:hAnsi="Arial" w:cs="Arial"/>
          <w:sz w:val="20"/>
          <w:szCs w:val="20"/>
        </w:rPr>
        <w:t xml:space="preserve">  </w:t>
      </w:r>
      <w:r w:rsidRPr="00C865F0">
        <w:rPr>
          <w:rFonts w:ascii="Arial" w:eastAsia="PT Sans" w:hAnsi="Arial" w:cs="Arial"/>
          <w:sz w:val="20"/>
          <w:szCs w:val="20"/>
        </w:rPr>
        <w:t>/</w:t>
      </w:r>
      <w:r>
        <w:rPr>
          <w:rFonts w:ascii="Arial" w:eastAsia="PT Sans" w:hAnsi="Arial" w:cs="Arial"/>
          <w:sz w:val="20"/>
          <w:szCs w:val="20"/>
        </w:rPr>
        <w:t xml:space="preserve">  </w:t>
      </w:r>
      <w:r w:rsidRPr="00C865F0">
        <w:rPr>
          <w:rFonts w:ascii="Arial" w:eastAsia="PT Sans" w:hAnsi="Arial" w:cs="Arial"/>
          <w:sz w:val="20"/>
          <w:szCs w:val="20"/>
        </w:rPr>
        <w:t>No</w:t>
      </w:r>
    </w:p>
    <w:tbl>
      <w:tblPr>
        <w:tblW w:w="9639" w:type="dxa"/>
        <w:tblInd w:w="-5" w:type="dxa"/>
        <w:tblBorders>
          <w:top w:val="single" w:sz="4" w:space="0" w:color="767171" w:themeColor="background2" w:themeShade="80"/>
          <w:bottom w:val="single" w:sz="4" w:space="0" w:color="767171" w:themeColor="background2" w:themeShade="80"/>
          <w:insideH w:val="single" w:sz="4" w:space="0" w:color="000000"/>
          <w:insideV w:val="single" w:sz="4" w:space="0" w:color="767171" w:themeColor="background2" w:themeShade="80"/>
        </w:tblBorders>
        <w:tblLayout w:type="fixed"/>
        <w:tblLook w:val="0000" w:firstRow="0" w:lastRow="0" w:firstColumn="0" w:lastColumn="0" w:noHBand="0" w:noVBand="0"/>
      </w:tblPr>
      <w:tblGrid>
        <w:gridCol w:w="5245"/>
        <w:gridCol w:w="4394"/>
      </w:tblGrid>
      <w:tr w:rsidR="00D8319A" w:rsidRPr="00C865F0" w14:paraId="619AD02C" w14:textId="77777777" w:rsidTr="004C1653">
        <w:trPr>
          <w:trHeight w:val="600"/>
        </w:trPr>
        <w:tc>
          <w:tcPr>
            <w:tcW w:w="5245" w:type="dxa"/>
            <w:vAlign w:val="center"/>
          </w:tcPr>
          <w:p w14:paraId="44765FB3"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Supervisor’s </w:t>
            </w:r>
            <w:r w:rsidRPr="003973CE">
              <w:rPr>
                <w:rFonts w:ascii="Arial" w:eastAsia="PT Sans" w:hAnsi="Arial" w:cs="Arial"/>
                <w:color w:val="595959" w:themeColor="text1" w:themeTint="A6"/>
                <w:sz w:val="20"/>
                <w:szCs w:val="20"/>
              </w:rPr>
              <w:br/>
              <w:t xml:space="preserve">name: </w:t>
            </w:r>
            <w:bookmarkStart w:id="10" w:name="4d34og8" w:colFirst="0" w:colLast="0"/>
            <w:bookmarkEnd w:id="10"/>
            <w:r w:rsidRPr="003973CE">
              <w:rPr>
                <w:rFonts w:ascii="Arial" w:eastAsia="Calibri" w:hAnsi="Arial" w:cs="Arial"/>
                <w:color w:val="595959" w:themeColor="text1" w:themeTint="A6"/>
                <w:sz w:val="20"/>
                <w:szCs w:val="20"/>
              </w:rPr>
              <w:t>     </w:t>
            </w:r>
          </w:p>
        </w:tc>
        <w:tc>
          <w:tcPr>
            <w:tcW w:w="4394" w:type="dxa"/>
            <w:vAlign w:val="center"/>
          </w:tcPr>
          <w:p w14:paraId="0C422BE6"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Supervisor’s </w:t>
            </w:r>
            <w:r w:rsidRPr="003973CE">
              <w:rPr>
                <w:rFonts w:ascii="Arial" w:eastAsia="PT Sans" w:hAnsi="Arial" w:cs="Arial"/>
                <w:color w:val="595959" w:themeColor="text1" w:themeTint="A6"/>
                <w:sz w:val="20"/>
                <w:szCs w:val="20"/>
              </w:rPr>
              <w:br/>
              <w:t>signature:</w:t>
            </w:r>
          </w:p>
        </w:tc>
      </w:tr>
    </w:tbl>
    <w:p w14:paraId="0B311BFA" w14:textId="77777777" w:rsidR="00D8319A" w:rsidRPr="00C865F0" w:rsidRDefault="00D8319A" w:rsidP="00D8319A">
      <w:pPr>
        <w:spacing w:before="240"/>
        <w:ind w:right="-7"/>
        <w:rPr>
          <w:rFonts w:ascii="Arial" w:eastAsia="PT Sans" w:hAnsi="Arial" w:cs="Arial"/>
          <w:sz w:val="20"/>
          <w:szCs w:val="20"/>
        </w:rPr>
      </w:pPr>
    </w:p>
    <w:p w14:paraId="760B0030" w14:textId="77777777" w:rsidR="00D8319A" w:rsidRPr="00C865F0" w:rsidRDefault="00D8319A" w:rsidP="00D8319A">
      <w:pPr>
        <w:ind w:right="-7"/>
        <w:rPr>
          <w:rFonts w:ascii="Arial" w:eastAsia="PT Sans" w:hAnsi="Arial" w:cs="Arial"/>
          <w:sz w:val="20"/>
          <w:szCs w:val="20"/>
        </w:rPr>
      </w:pPr>
      <w:r w:rsidRPr="00C865F0">
        <w:rPr>
          <w:rFonts w:ascii="Arial" w:eastAsia="PT Sans" w:hAnsi="Arial" w:cs="Arial"/>
          <w:sz w:val="20"/>
          <w:szCs w:val="20"/>
        </w:rPr>
        <w:t xml:space="preserve">I understand that this role will require me to assist ACTS in moving forward and am willing to be actively involved. I understand that my name, institution and other relevant information will be used on the ACTS website, and where necessary, for ACTS communications, for example, media profiles. I have attached </w:t>
      </w:r>
      <w:r>
        <w:rPr>
          <w:rFonts w:ascii="Arial" w:eastAsia="PT Sans" w:hAnsi="Arial" w:cs="Arial"/>
          <w:sz w:val="20"/>
          <w:szCs w:val="20"/>
        </w:rPr>
        <w:br/>
      </w:r>
      <w:r w:rsidRPr="00C865F0">
        <w:rPr>
          <w:rFonts w:ascii="Arial" w:eastAsia="PT Sans" w:hAnsi="Arial" w:cs="Arial"/>
          <w:sz w:val="20"/>
          <w:szCs w:val="20"/>
        </w:rPr>
        <w:t xml:space="preserve">copy of my CV with this nomination. </w:t>
      </w:r>
    </w:p>
    <w:p w14:paraId="1F131E63" w14:textId="77777777" w:rsidR="00D8319A" w:rsidRPr="00C865F0" w:rsidRDefault="00D8319A" w:rsidP="00D8319A">
      <w:pPr>
        <w:ind w:right="-7"/>
        <w:rPr>
          <w:rFonts w:ascii="Arial" w:eastAsia="PT Sans" w:hAnsi="Arial" w:cs="Arial"/>
          <w:sz w:val="20"/>
          <w:szCs w:val="20"/>
        </w:rPr>
      </w:pPr>
    </w:p>
    <w:tbl>
      <w:tblPr>
        <w:tblW w:w="9639" w:type="dxa"/>
        <w:tblInd w:w="-5" w:type="dxa"/>
        <w:tblBorders>
          <w:top w:val="single" w:sz="4" w:space="0" w:color="767171" w:themeColor="background2" w:themeShade="80"/>
          <w:bottom w:val="single" w:sz="4" w:space="0" w:color="767171" w:themeColor="background2" w:themeShade="80"/>
        </w:tblBorders>
        <w:tblLayout w:type="fixed"/>
        <w:tblLook w:val="0000" w:firstRow="0" w:lastRow="0" w:firstColumn="0" w:lastColumn="0" w:noHBand="0" w:noVBand="0"/>
      </w:tblPr>
      <w:tblGrid>
        <w:gridCol w:w="7343"/>
        <w:gridCol w:w="2296"/>
      </w:tblGrid>
      <w:tr w:rsidR="00D8319A" w:rsidRPr="00C865F0" w14:paraId="1771A37A" w14:textId="77777777" w:rsidTr="004C1653">
        <w:trPr>
          <w:trHeight w:val="600"/>
        </w:trPr>
        <w:tc>
          <w:tcPr>
            <w:tcW w:w="7343" w:type="dxa"/>
            <w:vAlign w:val="center"/>
          </w:tcPr>
          <w:p w14:paraId="3B8173A3" w14:textId="77777777" w:rsidR="00D8319A" w:rsidRPr="003973CE" w:rsidRDefault="00D8319A" w:rsidP="004C1653">
            <w:pPr>
              <w:ind w:right="-7"/>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Nominee’s </w:t>
            </w:r>
            <w:r w:rsidRPr="003973CE">
              <w:rPr>
                <w:rFonts w:ascii="Arial" w:eastAsia="PT Sans" w:hAnsi="Arial" w:cs="Arial"/>
                <w:color w:val="595959" w:themeColor="text1" w:themeTint="A6"/>
                <w:sz w:val="20"/>
                <w:szCs w:val="20"/>
              </w:rPr>
              <w:br/>
              <w:t xml:space="preserve">signature: </w:t>
            </w:r>
          </w:p>
        </w:tc>
        <w:tc>
          <w:tcPr>
            <w:tcW w:w="2296" w:type="dxa"/>
            <w:vAlign w:val="center"/>
          </w:tcPr>
          <w:p w14:paraId="703E0C7A" w14:textId="77777777" w:rsidR="00D8319A" w:rsidRPr="003973CE" w:rsidRDefault="00D8319A" w:rsidP="004C1653">
            <w:pPr>
              <w:ind w:right="-111"/>
              <w:rPr>
                <w:rFonts w:ascii="Arial" w:eastAsia="PT Sans" w:hAnsi="Arial" w:cs="Arial"/>
                <w:color w:val="595959" w:themeColor="text1" w:themeTint="A6"/>
                <w:sz w:val="20"/>
                <w:szCs w:val="20"/>
              </w:rPr>
            </w:pPr>
            <w:r w:rsidRPr="003973CE">
              <w:rPr>
                <w:rFonts w:ascii="Arial" w:eastAsia="PT Sans" w:hAnsi="Arial" w:cs="Arial"/>
                <w:color w:val="595959" w:themeColor="text1" w:themeTint="A6"/>
                <w:sz w:val="20"/>
                <w:szCs w:val="20"/>
              </w:rPr>
              <w:t xml:space="preserve"> </w:t>
            </w:r>
            <w:r w:rsidRPr="003973CE">
              <w:rPr>
                <w:rFonts w:ascii="Arial" w:eastAsia="PT Sans" w:hAnsi="Arial" w:cs="Arial"/>
                <w:color w:val="595959" w:themeColor="text1" w:themeTint="A6"/>
                <w:sz w:val="20"/>
                <w:szCs w:val="20"/>
              </w:rPr>
              <w:tab/>
              <w:t>/</w:t>
            </w:r>
            <w:r w:rsidRPr="003973CE">
              <w:rPr>
                <w:rFonts w:ascii="Arial" w:eastAsia="PT Sans" w:hAnsi="Arial" w:cs="Arial"/>
                <w:color w:val="595959" w:themeColor="text1" w:themeTint="A6"/>
                <w:sz w:val="20"/>
                <w:szCs w:val="20"/>
              </w:rPr>
              <w:tab/>
              <w:t xml:space="preserve">/  </w:t>
            </w:r>
          </w:p>
        </w:tc>
      </w:tr>
    </w:tbl>
    <w:p w14:paraId="26724AE0" w14:textId="25CCE370" w:rsidR="00D8319A" w:rsidRDefault="00D8319A">
      <w:pPr>
        <w:pBdr>
          <w:top w:val="none" w:sz="0" w:space="0" w:color="auto"/>
          <w:left w:val="none" w:sz="0" w:space="0" w:color="auto"/>
          <w:bottom w:val="none" w:sz="0" w:space="0" w:color="auto"/>
          <w:right w:val="none" w:sz="0" w:space="0" w:color="auto"/>
          <w:between w:val="none" w:sz="0" w:space="0" w:color="auto"/>
        </w:pBdr>
        <w:rPr>
          <w:rFonts w:ascii="Arial" w:eastAsia="Calibri" w:hAnsi="Arial" w:cs="Arial"/>
          <w:b/>
          <w:color w:val="2F5496" w:themeColor="accent1" w:themeShade="BF"/>
        </w:rPr>
      </w:pPr>
    </w:p>
    <w:sectPr w:rsidR="00D8319A" w:rsidSect="00B2430E">
      <w:headerReference w:type="default" r:id="rId11"/>
      <w:footerReference w:type="default" r:id="rId12"/>
      <w:headerReference w:type="first" r:id="rId13"/>
      <w:footerReference w:type="first" r:id="rId14"/>
      <w:pgSz w:w="11900" w:h="16840"/>
      <w:pgMar w:top="1440" w:right="1134" w:bottom="1077" w:left="1134" w:header="709"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D6CE3" w14:textId="77777777" w:rsidR="00C3224F" w:rsidRDefault="00C3224F" w:rsidP="00C137F8">
      <w:r>
        <w:separator/>
      </w:r>
    </w:p>
  </w:endnote>
  <w:endnote w:type="continuationSeparator" w:id="0">
    <w:p w14:paraId="0372C24B" w14:textId="77777777" w:rsidR="00C3224F" w:rsidRDefault="00C3224F" w:rsidP="00C13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T Sans">
    <w:panose1 w:val="020B0503020203020204"/>
    <w:charset w:val="CC"/>
    <w:family w:val="swiss"/>
    <w:pitch w:val="variable"/>
    <w:sig w:usb0="A00002EF" w:usb1="5000204B" w:usb2="00000000" w:usb3="00000000" w:csb0="00000097" w:csb1="00000000"/>
  </w:font>
  <w:font w:name="Verdana">
    <w:panose1 w:val="020B0604030504040204"/>
    <w:charset w:val="00"/>
    <w:family w:val="swiss"/>
    <w:pitch w:val="variable"/>
    <w:sig w:usb0="A10006FF" w:usb1="4000205B" w:usb2="00000010" w:usb3="00000000" w:csb0="0000019F" w:csb1="00000000"/>
  </w:font>
  <w:font w:name="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CBC2B" w14:textId="77D2158C" w:rsidR="00617802" w:rsidRPr="00617802" w:rsidRDefault="00C2753E">
    <w:pPr>
      <w:pStyle w:val="Footer"/>
      <w:rPr>
        <w:rFonts w:ascii="Arial" w:hAnsi="Arial" w:cs="Arial"/>
        <w:sz w:val="13"/>
        <w:szCs w:val="13"/>
      </w:rPr>
    </w:pPr>
    <w:r>
      <w:rPr>
        <w:rFonts w:ascii="Arial" w:hAnsi="Arial" w:cs="Arial"/>
        <w:sz w:val="13"/>
        <w:szCs w:val="13"/>
      </w:rPr>
      <w:t>October</w:t>
    </w:r>
    <w:r w:rsidR="00617802" w:rsidRPr="00617802">
      <w:rPr>
        <w:rFonts w:ascii="Arial" w:hAnsi="Arial" w:cs="Arial"/>
        <w:sz w:val="13"/>
        <w:szCs w:val="13"/>
      </w:rPr>
      <w:t xml:space="preserve"> 2017</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91A98" w14:textId="699C9035" w:rsidR="00B2430E" w:rsidRPr="00B2430E" w:rsidRDefault="00C2753E">
    <w:pPr>
      <w:pStyle w:val="Footer"/>
      <w:rPr>
        <w:rFonts w:ascii="Arial" w:hAnsi="Arial" w:cs="Arial"/>
        <w:sz w:val="13"/>
        <w:szCs w:val="13"/>
      </w:rPr>
    </w:pPr>
    <w:r>
      <w:rPr>
        <w:rFonts w:ascii="Arial" w:hAnsi="Arial" w:cs="Arial"/>
        <w:sz w:val="13"/>
        <w:szCs w:val="13"/>
      </w:rPr>
      <w:t>October</w:t>
    </w:r>
    <w:r w:rsidR="00B2430E" w:rsidRPr="00617802">
      <w:rPr>
        <w:rFonts w:ascii="Arial" w:hAnsi="Arial" w:cs="Arial"/>
        <w:sz w:val="13"/>
        <w:szCs w:val="13"/>
      </w:rPr>
      <w:t xml:space="preserve">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0D3F" w14:textId="77777777" w:rsidR="00C3224F" w:rsidRDefault="00C3224F" w:rsidP="00C137F8">
      <w:r>
        <w:separator/>
      </w:r>
    </w:p>
  </w:footnote>
  <w:footnote w:type="continuationSeparator" w:id="0">
    <w:p w14:paraId="5FD00047" w14:textId="77777777" w:rsidR="00C3224F" w:rsidRDefault="00C3224F" w:rsidP="00C137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2AF47" w14:textId="0CD49398" w:rsidR="00C137F8" w:rsidRDefault="005E5598" w:rsidP="00B20C23">
    <w:r>
      <w:rPr>
        <w:noProof/>
        <w:lang w:val="en-GB"/>
      </w:rPr>
      <w:drawing>
        <wp:anchor distT="0" distB="0" distL="114300" distR="114300" simplePos="0" relativeHeight="251663360" behindDoc="1" locked="0" layoutInCell="1" allowOverlap="1" wp14:anchorId="0780917E" wp14:editId="4AB2DD5E">
          <wp:simplePos x="0" y="0"/>
          <wp:positionH relativeFrom="column">
            <wp:posOffset>-96661</wp:posOffset>
          </wp:positionH>
          <wp:positionV relativeFrom="paragraph">
            <wp:posOffset>-269875</wp:posOffset>
          </wp:positionV>
          <wp:extent cx="1375200" cy="590400"/>
          <wp:effectExtent l="0" t="0" r="0" b="0"/>
          <wp:wrapNone/>
          <wp:docPr id="13" name="Picture 13" descr="../../../../../Documents/ACTS/ACTS%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ACTS/ACTS%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2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7C90B" w14:textId="4AF1D2CE" w:rsidR="005E5598" w:rsidRDefault="00123DA9">
    <w:pPr>
      <w:pStyle w:val="Header"/>
    </w:pPr>
    <w:r>
      <w:rPr>
        <w:noProof/>
        <w:lang w:val="en-GB"/>
      </w:rPr>
      <mc:AlternateContent>
        <mc:Choice Requires="wps">
          <w:drawing>
            <wp:anchor distT="0" distB="0" distL="114300" distR="114300" simplePos="0" relativeHeight="251661312" behindDoc="0" locked="0" layoutInCell="1" allowOverlap="1" wp14:anchorId="6C7AD5D1" wp14:editId="6BC119E8">
              <wp:simplePos x="0" y="0"/>
              <wp:positionH relativeFrom="column">
                <wp:posOffset>2877012</wp:posOffset>
              </wp:positionH>
              <wp:positionV relativeFrom="paragraph">
                <wp:posOffset>122035</wp:posOffset>
              </wp:positionV>
              <wp:extent cx="3580765" cy="453390"/>
              <wp:effectExtent l="0" t="0" r="0" b="3810"/>
              <wp:wrapNone/>
              <wp:docPr id="1" name="Text Box 1"/>
              <wp:cNvGraphicFramePr/>
              <a:graphic xmlns:a="http://schemas.openxmlformats.org/drawingml/2006/main">
                <a:graphicData uri="http://schemas.microsoft.com/office/word/2010/wordprocessingShape">
                  <wps:wsp>
                    <wps:cNvSpPr txBox="1"/>
                    <wps:spPr>
                      <a:xfrm flipH="1">
                        <a:off x="0" y="0"/>
                        <a:ext cx="3580765" cy="453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79B9D" w14:textId="77777777" w:rsidR="005E5598" w:rsidRPr="007D2556" w:rsidRDefault="005E5598" w:rsidP="005E5598">
                          <w:pPr>
                            <w:rPr>
                              <w:rFonts w:ascii="Arial" w:hAnsi="Arial" w:cs="Arial"/>
                              <w:color w:val="FFFFFF" w:themeColor="background1"/>
                              <w:sz w:val="44"/>
                              <w:szCs w:val="44"/>
                            </w:rPr>
                          </w:pPr>
                          <w:r w:rsidRPr="007D2556">
                            <w:rPr>
                              <w:rFonts w:ascii="Arial" w:hAnsi="Arial" w:cs="Arial"/>
                              <w:color w:val="FFFFFF" w:themeColor="background1"/>
                              <w:sz w:val="44"/>
                              <w:szCs w:val="44"/>
                            </w:rPr>
                            <w:t>Board nominations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AD5D1" id="_x0000_t202" coordsize="21600,21600" o:spt="202" path="m0,0l0,21600,21600,21600,21600,0xe">
              <v:stroke joinstyle="miter"/>
              <v:path gradientshapeok="t" o:connecttype="rect"/>
            </v:shapetype>
            <v:shape id="Text Box 1" o:spid="_x0000_s1027" type="#_x0000_t202" style="position:absolute;margin-left:226.55pt;margin-top:9.6pt;width:281.95pt;height:35.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" filled="f" stroked="f">
              <v:textbox>
                <w:txbxContent>
                  <w:p w14:paraId="65079B9D" w14:textId="77777777" w:rsidR="005E5598" w:rsidRPr="007D2556" w:rsidRDefault="005E5598" w:rsidP="005E5598">
                    <w:pPr>
                      <w:rPr>
                        <w:rFonts w:ascii="Arial" w:hAnsi="Arial" w:cs="Arial"/>
                        <w:color w:val="FFFFFF" w:themeColor="background1"/>
                        <w:sz w:val="44"/>
                        <w:szCs w:val="44"/>
                      </w:rPr>
                    </w:pPr>
                    <w:r w:rsidRPr="007D2556">
                      <w:rPr>
                        <w:rFonts w:ascii="Arial" w:hAnsi="Arial" w:cs="Arial"/>
                        <w:color w:val="FFFFFF" w:themeColor="background1"/>
                        <w:sz w:val="44"/>
                        <w:szCs w:val="44"/>
                      </w:rPr>
                      <w:t>Board nominations request</w:t>
                    </w:r>
                  </w:p>
                </w:txbxContent>
              </v:textbox>
            </v:shape>
          </w:pict>
        </mc:Fallback>
      </mc:AlternateContent>
    </w:r>
    <w:r w:rsidR="005E5598">
      <w:rPr>
        <w:noProof/>
        <w:lang w:val="en-GB"/>
      </w:rPr>
      <mc:AlternateContent>
        <mc:Choice Requires="wps">
          <w:drawing>
            <wp:anchor distT="0" distB="0" distL="114300" distR="114300" simplePos="0" relativeHeight="251659264" behindDoc="0" locked="0" layoutInCell="1" allowOverlap="1" wp14:anchorId="73211524" wp14:editId="2CCACF4C">
              <wp:simplePos x="0" y="0"/>
              <wp:positionH relativeFrom="column">
                <wp:posOffset>-746760</wp:posOffset>
              </wp:positionH>
              <wp:positionV relativeFrom="paragraph">
                <wp:posOffset>-462280</wp:posOffset>
              </wp:positionV>
              <wp:extent cx="7656830" cy="1158875"/>
              <wp:effectExtent l="76200" t="50800" r="90170" b="136525"/>
              <wp:wrapSquare wrapText="bothSides"/>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6830" cy="1158875"/>
                      </a:xfrm>
                      <a:prstGeom prst="rect">
                        <a:avLst/>
                      </a:prstGeom>
                      <a:gradFill rotWithShape="1">
                        <a:gsLst>
                          <a:gs pos="0">
                            <a:schemeClr val="accent1">
                              <a:lumMod val="50000"/>
                              <a:lumOff val="50000"/>
                            </a:schemeClr>
                          </a:gs>
                          <a:gs pos="100000">
                            <a:schemeClr val="accent1">
                              <a:lumMod val="100000"/>
                              <a:lumOff val="0"/>
                            </a:schemeClr>
                          </a:gs>
                        </a:gsLst>
                        <a:lin ang="5400000"/>
                      </a:gradFill>
                      <a:ln w="9525">
                        <a:solidFill>
                          <a:schemeClr val="accent1">
                            <a:lumMod val="95000"/>
                            <a:lumOff val="0"/>
                          </a:schemeClr>
                        </a:solidFill>
                        <a:miter lim="800000"/>
                        <a:headEnd/>
                        <a:tailEnd/>
                      </a:ln>
                      <a:effectLst>
                        <a:outerShdw blurRad="63500" dist="23000" dir="5400000" rotWithShape="0">
                          <a:srgbClr val="000000">
                            <a:alpha val="34999"/>
                          </a:srgbClr>
                        </a:outerShdw>
                      </a:effectLst>
                    </wps:spPr>
                    <wps:bodyPr rot="0" vert="horz" wrap="square" lIns="91440" tIns="45720" rIns="91440" bIns="45720" anchor="ctr" anchorCtr="0" upright="1">
                      <a:noAutofit/>
                    </wps:bodyPr>
                  </wps:wsp>
                </a:graphicData>
              </a:graphic>
            </wp:anchor>
          </w:drawing>
        </mc:Choice>
        <mc:Fallback>
          <w:pict>
            <v:rect w14:anchorId="4A25E018" id="Rectangle 4" o:spid="_x0000_s1026" style="position:absolute;margin-left:-58.8pt;margin-top:-36.35pt;width:602.9pt;height:9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" fillcolor="#a1b8e1 [1620]" strokecolor="#3c6abe [3044]">
              <v:fill color2="#4472c4 [3204]" rotate="t" focus="100%" type="gradient">
                <o:fill v:ext="view" type="gradientUnscaled"/>
              </v:fill>
              <v:shadow on="t" opacity="22936f" origin=",.5" offset="0,23000emu"/>
              <w10:wrap type="square"/>
            </v:rect>
          </w:pict>
        </mc:Fallback>
      </mc:AlternateContent>
    </w:r>
    <w:r w:rsidR="005E5598">
      <w:rPr>
        <w:noProof/>
        <w:lang w:val="en-GB"/>
      </w:rPr>
      <w:drawing>
        <wp:anchor distT="0" distB="0" distL="114300" distR="114300" simplePos="0" relativeHeight="251660288" behindDoc="0" locked="0" layoutInCell="1" allowOverlap="1" wp14:anchorId="23DDBC58" wp14:editId="3A310FF0">
          <wp:simplePos x="0" y="0"/>
          <wp:positionH relativeFrom="column">
            <wp:posOffset>-132715</wp:posOffset>
          </wp:positionH>
          <wp:positionV relativeFrom="paragraph">
            <wp:posOffset>-401320</wp:posOffset>
          </wp:positionV>
          <wp:extent cx="2292985" cy="917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2292985" cy="917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24730"/>
    <w:multiLevelType w:val="multilevel"/>
    <w:tmpl w:val="8E04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0446FA"/>
    <w:multiLevelType w:val="hybridMultilevel"/>
    <w:tmpl w:val="73889488"/>
    <w:lvl w:ilvl="0" w:tplc="B0D8CF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0F70"/>
    <w:multiLevelType w:val="multilevel"/>
    <w:tmpl w:val="8FE0F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36A3563A"/>
    <w:multiLevelType w:val="multilevel"/>
    <w:tmpl w:val="8FE0F8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73F1B8F"/>
    <w:multiLevelType w:val="hybridMultilevel"/>
    <w:tmpl w:val="D414C38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nsid w:val="5E8022C7"/>
    <w:multiLevelType w:val="multilevel"/>
    <w:tmpl w:val="B08A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C3F53"/>
    <w:multiLevelType w:val="hybridMultilevel"/>
    <w:tmpl w:val="35D6A5AE"/>
    <w:lvl w:ilvl="0" w:tplc="B0D8CF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E3AFD"/>
    <w:multiLevelType w:val="hybridMultilevel"/>
    <w:tmpl w:val="73841EC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revisionView w:markup="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75"/>
    <w:rsid w:val="0003669B"/>
    <w:rsid w:val="00071FB1"/>
    <w:rsid w:val="0012005A"/>
    <w:rsid w:val="00123DA9"/>
    <w:rsid w:val="001277E0"/>
    <w:rsid w:val="0019518D"/>
    <w:rsid w:val="001A3A50"/>
    <w:rsid w:val="00214A58"/>
    <w:rsid w:val="002160DB"/>
    <w:rsid w:val="0023409E"/>
    <w:rsid w:val="002362B7"/>
    <w:rsid w:val="00294AAB"/>
    <w:rsid w:val="002F79E6"/>
    <w:rsid w:val="00301969"/>
    <w:rsid w:val="00353C27"/>
    <w:rsid w:val="003658CA"/>
    <w:rsid w:val="003C5F3C"/>
    <w:rsid w:val="004006AA"/>
    <w:rsid w:val="00403B6D"/>
    <w:rsid w:val="00434A33"/>
    <w:rsid w:val="004454B5"/>
    <w:rsid w:val="00450CA9"/>
    <w:rsid w:val="00451101"/>
    <w:rsid w:val="00476B9F"/>
    <w:rsid w:val="004777C6"/>
    <w:rsid w:val="004808E2"/>
    <w:rsid w:val="004815DF"/>
    <w:rsid w:val="004B38FF"/>
    <w:rsid w:val="004E75EE"/>
    <w:rsid w:val="005173CC"/>
    <w:rsid w:val="00593638"/>
    <w:rsid w:val="005C6219"/>
    <w:rsid w:val="005C657D"/>
    <w:rsid w:val="005E5598"/>
    <w:rsid w:val="005F1B38"/>
    <w:rsid w:val="005F7D0B"/>
    <w:rsid w:val="00617802"/>
    <w:rsid w:val="00617BDC"/>
    <w:rsid w:val="006506F1"/>
    <w:rsid w:val="00651FDF"/>
    <w:rsid w:val="00672E4C"/>
    <w:rsid w:val="006747E8"/>
    <w:rsid w:val="00695D94"/>
    <w:rsid w:val="006C106A"/>
    <w:rsid w:val="006E67AA"/>
    <w:rsid w:val="006E6866"/>
    <w:rsid w:val="006F23DB"/>
    <w:rsid w:val="00754641"/>
    <w:rsid w:val="007D2556"/>
    <w:rsid w:val="007E5873"/>
    <w:rsid w:val="008202FF"/>
    <w:rsid w:val="00886A04"/>
    <w:rsid w:val="0089037E"/>
    <w:rsid w:val="008B0F9A"/>
    <w:rsid w:val="008D762B"/>
    <w:rsid w:val="008E3649"/>
    <w:rsid w:val="00911C36"/>
    <w:rsid w:val="009418A1"/>
    <w:rsid w:val="009431A4"/>
    <w:rsid w:val="009546C0"/>
    <w:rsid w:val="00995201"/>
    <w:rsid w:val="009A3E1F"/>
    <w:rsid w:val="00A242DF"/>
    <w:rsid w:val="00B02BDE"/>
    <w:rsid w:val="00B20898"/>
    <w:rsid w:val="00B20C23"/>
    <w:rsid w:val="00B20C29"/>
    <w:rsid w:val="00B2430E"/>
    <w:rsid w:val="00B31EE2"/>
    <w:rsid w:val="00B511A3"/>
    <w:rsid w:val="00B51BD3"/>
    <w:rsid w:val="00B5373D"/>
    <w:rsid w:val="00B53AC5"/>
    <w:rsid w:val="00B57F1D"/>
    <w:rsid w:val="00B6325C"/>
    <w:rsid w:val="00B66F36"/>
    <w:rsid w:val="00B83880"/>
    <w:rsid w:val="00BA0DF9"/>
    <w:rsid w:val="00BE63B9"/>
    <w:rsid w:val="00C01EB0"/>
    <w:rsid w:val="00C137F8"/>
    <w:rsid w:val="00C2753E"/>
    <w:rsid w:val="00C3224F"/>
    <w:rsid w:val="00C36061"/>
    <w:rsid w:val="00C4732F"/>
    <w:rsid w:val="00CD567A"/>
    <w:rsid w:val="00CD70AF"/>
    <w:rsid w:val="00CF7AB9"/>
    <w:rsid w:val="00D0681F"/>
    <w:rsid w:val="00D25165"/>
    <w:rsid w:val="00D44727"/>
    <w:rsid w:val="00D67AB1"/>
    <w:rsid w:val="00D73D80"/>
    <w:rsid w:val="00D8319A"/>
    <w:rsid w:val="00D937CF"/>
    <w:rsid w:val="00D955C5"/>
    <w:rsid w:val="00DB3C75"/>
    <w:rsid w:val="00DE0D13"/>
    <w:rsid w:val="00DF53F9"/>
    <w:rsid w:val="00E046F9"/>
    <w:rsid w:val="00E174D5"/>
    <w:rsid w:val="00E21CFF"/>
    <w:rsid w:val="00E50EFA"/>
    <w:rsid w:val="00E77435"/>
    <w:rsid w:val="00EC5B03"/>
    <w:rsid w:val="00EC6D15"/>
    <w:rsid w:val="00F22566"/>
    <w:rsid w:val="00F7183D"/>
    <w:rsid w:val="00F73887"/>
    <w:rsid w:val="00F91662"/>
    <w:rsid w:val="00FC10DE"/>
    <w:rsid w:val="00FC7373"/>
    <w:rsid w:val="00FE1A31"/>
    <w:rsid w:val="00FE3B0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C13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D762B"/>
    <w:pPr>
      <w:pBdr>
        <w:top w:val="nil"/>
        <w:left w:val="nil"/>
        <w:bottom w:val="nil"/>
        <w:right w:val="nil"/>
        <w:between w:val="nil"/>
      </w:pBdr>
    </w:pPr>
    <w:rPr>
      <w:rFonts w:ascii="Cambria" w:eastAsia="Cambria" w:hAnsi="Cambria" w:cs="Cambria"/>
      <w:color w:val="00000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37F8"/>
    <w:pPr>
      <w:tabs>
        <w:tab w:val="center" w:pos="4513"/>
        <w:tab w:val="right" w:pos="9026"/>
      </w:tabs>
    </w:pPr>
  </w:style>
  <w:style w:type="character" w:customStyle="1" w:styleId="HeaderChar">
    <w:name w:val="Header Char"/>
    <w:basedOn w:val="DefaultParagraphFont"/>
    <w:link w:val="Header"/>
    <w:uiPriority w:val="99"/>
    <w:rsid w:val="00C137F8"/>
  </w:style>
  <w:style w:type="paragraph" w:styleId="Footer">
    <w:name w:val="footer"/>
    <w:basedOn w:val="Normal"/>
    <w:link w:val="FooterChar"/>
    <w:uiPriority w:val="99"/>
    <w:unhideWhenUsed/>
    <w:rsid w:val="00C137F8"/>
    <w:pPr>
      <w:tabs>
        <w:tab w:val="center" w:pos="4513"/>
        <w:tab w:val="right" w:pos="9026"/>
      </w:tabs>
    </w:pPr>
  </w:style>
  <w:style w:type="character" w:customStyle="1" w:styleId="FooterChar">
    <w:name w:val="Footer Char"/>
    <w:basedOn w:val="DefaultParagraphFont"/>
    <w:link w:val="Footer"/>
    <w:uiPriority w:val="99"/>
    <w:rsid w:val="00C137F8"/>
  </w:style>
  <w:style w:type="paragraph" w:styleId="BalloonText">
    <w:name w:val="Balloon Text"/>
    <w:basedOn w:val="Normal"/>
    <w:link w:val="BalloonTextChar"/>
    <w:uiPriority w:val="99"/>
    <w:semiHidden/>
    <w:unhideWhenUsed/>
    <w:rsid w:val="00C137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37F8"/>
    <w:rPr>
      <w:rFonts w:ascii="Times New Roman" w:hAnsi="Times New Roman" w:cs="Times New Roman"/>
      <w:sz w:val="18"/>
      <w:szCs w:val="18"/>
    </w:rPr>
  </w:style>
  <w:style w:type="paragraph" w:styleId="ListParagraph">
    <w:name w:val="List Paragraph"/>
    <w:basedOn w:val="Normal"/>
    <w:uiPriority w:val="34"/>
    <w:qFormat/>
    <w:rsid w:val="00D25165"/>
    <w:pPr>
      <w:ind w:left="720"/>
      <w:contextualSpacing/>
    </w:pPr>
    <w:rPr>
      <w:rFonts w:eastAsiaTheme="minorEastAsia"/>
      <w:lang w:val="en-US" w:eastAsia="ja-JP"/>
    </w:rPr>
  </w:style>
  <w:style w:type="character" w:styleId="Hyperlink">
    <w:name w:val="Hyperlink"/>
    <w:basedOn w:val="DefaultParagraphFont"/>
    <w:uiPriority w:val="99"/>
    <w:unhideWhenUsed/>
    <w:rsid w:val="00695D94"/>
    <w:rPr>
      <w:color w:val="0563C1" w:themeColor="hyperlink"/>
      <w:u w:val="single"/>
    </w:rPr>
  </w:style>
  <w:style w:type="paragraph" w:styleId="NormalWeb">
    <w:name w:val="Normal (Web)"/>
    <w:basedOn w:val="Normal"/>
    <w:uiPriority w:val="99"/>
    <w:semiHidden/>
    <w:unhideWhenUsed/>
    <w:rsid w:val="005E55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HAnsi" w:hAnsi="Times New Roman"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1368">
      <w:bodyDiv w:val="1"/>
      <w:marLeft w:val="0"/>
      <w:marRight w:val="0"/>
      <w:marTop w:val="0"/>
      <w:marBottom w:val="0"/>
      <w:divBdr>
        <w:top w:val="none" w:sz="0" w:space="0" w:color="auto"/>
        <w:left w:val="none" w:sz="0" w:space="0" w:color="auto"/>
        <w:bottom w:val="none" w:sz="0" w:space="0" w:color="auto"/>
        <w:right w:val="none" w:sz="0" w:space="0" w:color="auto"/>
      </w:divBdr>
    </w:div>
    <w:div w:id="520044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eanne.denby@mq.edu.au?subject=Board%20nominations" TargetMode="External"/><Relationship Id="rId8" Type="http://schemas.openxmlformats.org/officeDocument/2006/relationships/hyperlink" Target="mailto:r.chamberlain@acts.asn.au?subject=Board%20nominations" TargetMode="External"/><Relationship Id="rId9" Type="http://schemas.openxmlformats.org/officeDocument/2006/relationships/hyperlink" Target="mailto:leanne.denby@mq.edu.au?subject=Board%20nominations" TargetMode="External"/><Relationship Id="rId10" Type="http://schemas.openxmlformats.org/officeDocument/2006/relationships/hyperlink" Target="mailto:r.chamberlain@acts.asn.au?subject=Board%20nomin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E72A1D-6406-574A-9729-9247049C5833}">
  <we:reference id="wa104380506" version="1.3.0.0" store="en-GB" storeType="OMEX"/>
  <we:alternateReferences>
    <we:reference id="WA104380506" version="1.3.0.0" store="WA104380506"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5187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keast</dc:creator>
  <cp:keywords/>
  <dc:description/>
  <cp:lastModifiedBy>Valina Clearwater</cp:lastModifiedBy>
  <cp:revision>4</cp:revision>
  <cp:lastPrinted>2017-08-11T06:23:00Z</cp:lastPrinted>
  <dcterms:created xsi:type="dcterms:W3CDTF">2017-10-08T23:17:00Z</dcterms:created>
  <dcterms:modified xsi:type="dcterms:W3CDTF">2017-10-12T00:25:00Z</dcterms:modified>
</cp:coreProperties>
</file>